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728B" w14:textId="693163EC" w:rsidR="00146CA3" w:rsidRPr="00C2368F" w:rsidRDefault="00146CA3" w:rsidP="00BA58E7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0" w:name="_top"/>
      <w:bookmarkStart w:id="1" w:name="_Hlk87618007"/>
      <w:bookmarkStart w:id="2" w:name="_GoBack"/>
      <w:bookmarkEnd w:id="0"/>
      <w:bookmarkEnd w:id="2"/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Справка-обоснование</w:t>
      </w:r>
    </w:p>
    <w:p w14:paraId="26D34CC5" w14:textId="77777777" w:rsidR="006A48AA" w:rsidRPr="00C2368F" w:rsidRDefault="006A48AA" w:rsidP="00BA58E7">
      <w:pPr>
        <w:spacing w:after="0" w:line="240" w:lineRule="auto"/>
        <w:ind w:right="51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bookmarkEnd w:id="1"/>
    <w:p w14:paraId="7A113D9B" w14:textId="77777777" w:rsidR="00F12EB8" w:rsidRDefault="00F12EB8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F12EB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к проекту постановления Кабинета Министров </w:t>
      </w:r>
    </w:p>
    <w:p w14:paraId="08C8DCEB" w14:textId="5249B3CE" w:rsidR="00C2368F" w:rsidRDefault="00F12EB8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F12EB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Кыргызской Республики «О проекте 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Закона Кыргызской Республики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</w:t>
      </w:r>
      <w:bookmarkStart w:id="3" w:name="_Hlk98835845"/>
      <w:bookmarkStart w:id="4" w:name="_Hlk98835964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О внесении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изменений в некоторые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законодательные</w:t>
      </w:r>
      <w:r w:rsidR="00BB111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акты Кыргызской Республики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(в законы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Кыргызской Республики </w:t>
      </w:r>
    </w:p>
    <w:p w14:paraId="3EFB5A17" w14:textId="0021EB40" w:rsid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 карантине растений»,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 ветеринарии», «Об общественном здравоохранении»,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«Об автомобильном транспорте»,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</w:p>
    <w:p w14:paraId="1A740D86" w14:textId="0DB0495E" w:rsid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 Государственной границе Кыргызской Республики</w:t>
      </w:r>
      <w:r w:rsidR="00C2368F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», </w:t>
      </w:r>
    </w:p>
    <w:p w14:paraId="2160DEB7" w14:textId="4162FDD2" w:rsidR="00BB6CD7" w:rsidRPr="00C2368F" w:rsidRDefault="00C2368F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Кодекс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о правонарушениях</w:t>
      </w:r>
      <w:bookmarkEnd w:id="3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)</w:t>
      </w:r>
      <w:bookmarkEnd w:id="4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»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 </w:t>
      </w:r>
    </w:p>
    <w:p w14:paraId="3B179B8B" w14:textId="77777777" w:rsidR="00305EED" w:rsidRPr="00C2368F" w:rsidRDefault="00305EED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6F2D1F00" w14:textId="77777777" w:rsidR="006A48AA" w:rsidRP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21A71BC1" w14:textId="77777777" w:rsidR="00C70E4B" w:rsidRPr="00C2368F" w:rsidRDefault="00146CA3" w:rsidP="00BA58E7">
      <w:pPr>
        <w:pStyle w:val="a4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Цель и задачи.</w:t>
      </w:r>
    </w:p>
    <w:p w14:paraId="6FA821BF" w14:textId="7083BBED" w:rsidR="00AF7739" w:rsidRPr="00C2368F" w:rsidRDefault="00146CA3" w:rsidP="00BA58E7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Целью разработки </w:t>
      </w:r>
      <w:r w:rsidR="00F12EB8" w:rsidRPr="00F12EB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проекта постановления является одобрение </w:t>
      </w:r>
      <w:r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проекта Закона Кыргызской Республики «</w:t>
      </w:r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 внесении изменений в некоторые законодательные акты Кыргызской Республики (в законы Кыргызской Республики «О карантине растений», «О ветеринарии», «Об общественном здравоохранении», «Об автомобильном транспорте», «</w:t>
      </w:r>
      <w:bookmarkStart w:id="5" w:name="_Hlk98956034"/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 Государственной границе Кыргызской Республики</w:t>
      </w:r>
      <w:bookmarkEnd w:id="5"/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», Кодекс Кыргызской Республики о правонарушениях)</w:t>
      </w:r>
      <w:r w:rsidR="00AE16C2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AF7739" w:rsidRPr="00C2368F">
        <w:rPr>
          <w:sz w:val="28"/>
          <w:szCs w:val="28"/>
          <w:lang w:val="ru-RU"/>
        </w:rPr>
        <w:t xml:space="preserve"> </w:t>
      </w:r>
    </w:p>
    <w:p w14:paraId="4678220F" w14:textId="77777777" w:rsidR="00AE16C2" w:rsidRPr="00C2368F" w:rsidRDefault="00AE16C2" w:rsidP="00BA58E7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7C55139D" w14:textId="49C6CA82" w:rsidR="00146CA3" w:rsidRPr="00C2368F" w:rsidRDefault="00146CA3" w:rsidP="00BA58E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Описательная часть.</w:t>
      </w:r>
    </w:p>
    <w:p w14:paraId="70FCFEB8" w14:textId="70BCC4C6" w:rsidR="00056112" w:rsidRPr="00C2368F" w:rsidRDefault="00A17991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Национальная программа развития Кыргызской Республики до 2026 года, обозначившая контуры </w:t>
      </w:r>
      <w:r w:rsidR="008C06B3"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экономического развития </w:t>
      </w:r>
      <w:r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страны, определила одним из стратегических ориентиров</w:t>
      </w:r>
      <w:r w:rsidR="008C06B3"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и направлений проведение </w:t>
      </w:r>
      <w:r w:rsidRPr="00C2368F">
        <w:rPr>
          <w:rFonts w:ascii="Times New Roman" w:hAnsi="Times New Roman"/>
          <w:sz w:val="28"/>
          <w:szCs w:val="28"/>
          <w:lang w:val="ru-RU"/>
        </w:rPr>
        <w:t>государственны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ми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ами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политик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создания максимально комфортных условий для бизнеса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, перехода н</w:t>
      </w:r>
      <w:r w:rsidRPr="00C2368F">
        <w:rPr>
          <w:rFonts w:ascii="Times New Roman" w:hAnsi="Times New Roman"/>
          <w:sz w:val="28"/>
          <w:szCs w:val="28"/>
          <w:lang w:val="ru-RU"/>
        </w:rPr>
        <w:t>а всех уровнях государственн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C2368F">
        <w:rPr>
          <w:rFonts w:ascii="Times New Roman" w:hAnsi="Times New Roman"/>
          <w:sz w:val="28"/>
          <w:szCs w:val="28"/>
          <w:lang w:val="ru-RU"/>
        </w:rPr>
        <w:t>власт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принципам сервисного подхода при осуществлении своих функций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2368F">
        <w:rPr>
          <w:rFonts w:ascii="Times New Roman" w:hAnsi="Times New Roman"/>
          <w:sz w:val="28"/>
          <w:szCs w:val="28"/>
          <w:lang w:val="ru-RU"/>
        </w:rPr>
        <w:t>автоматизацию административных процессов и процедур и предоставление цифровых государственных и муниципальных услуг.</w:t>
      </w:r>
    </w:p>
    <w:p w14:paraId="72369DAE" w14:textId="7B35F04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Несмотря на значительные шаги по пути либерализации и упрощения внешней торговли, до сих пор сохраняется недостаточный институциональный потенциал, низкая эффективность и слабое администрирование процедур в пунктах пропуска расположенных на </w:t>
      </w:r>
      <w:proofErr w:type="spellStart"/>
      <w:r w:rsidRPr="00C2368F">
        <w:rPr>
          <w:rFonts w:ascii="Times New Roman" w:hAnsi="Times New Roman"/>
          <w:sz w:val="28"/>
          <w:szCs w:val="28"/>
          <w:lang w:val="ru-RU"/>
        </w:rPr>
        <w:t>кыргызском</w:t>
      </w:r>
      <w:proofErr w:type="spellEnd"/>
      <w:r w:rsidRPr="00C2368F">
        <w:rPr>
          <w:rFonts w:ascii="Times New Roman" w:hAnsi="Times New Roman"/>
          <w:sz w:val="28"/>
          <w:szCs w:val="28"/>
          <w:lang w:val="ru-RU"/>
        </w:rPr>
        <w:t xml:space="preserve"> участке внешней границы Евразийского экономического союза, что не позволяет обеспечить качественную работу по вопросам экономической безопасности.</w:t>
      </w:r>
    </w:p>
    <w:p w14:paraId="5786B0BE" w14:textId="7777777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В исследованиях, проведенных такими международными институтами, как Всемирная таможенная организация (Программа «Меркатор»), Германское общество по международному сотрудничеству (GIZ) (Программа «Упрощение процедур торговли в ЦА»), Проект IFC по торговой логистике в </w:t>
      </w:r>
      <w:r w:rsidRPr="00C2368F">
        <w:rPr>
          <w:rFonts w:ascii="Times New Roman" w:hAnsi="Times New Roman"/>
          <w:sz w:val="28"/>
          <w:szCs w:val="28"/>
          <w:lang w:val="ru-RU"/>
        </w:rPr>
        <w:lastRenderedPageBreak/>
        <w:t>Центральной Азии (Исследование времени выпуска (ИВВ) в Кыргызской Республике) и др.,  в целом отмечается:</w:t>
      </w:r>
    </w:p>
    <w:p w14:paraId="65373C91" w14:textId="7777777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- дублирование функций государственными контролирующими органами в пунктах пропуска;</w:t>
      </w:r>
    </w:p>
    <w:p w14:paraId="131B74D3" w14:textId="67761F11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- отсутствие унифицированных рабочих стандартов при проведении контрольных процедур в пунктах пропуска;</w:t>
      </w:r>
    </w:p>
    <w:p w14:paraId="1F5D7694" w14:textId="434BF04F" w:rsidR="00F74FB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0665C7" w:rsidRPr="00C2368F">
        <w:rPr>
          <w:rFonts w:ascii="Times New Roman" w:hAnsi="Times New Roman"/>
          <w:sz w:val="28"/>
          <w:szCs w:val="28"/>
          <w:lang w:val="ru-RU"/>
        </w:rPr>
        <w:t>наличие значительных временных издержек,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затрачиваемых субъектами внешнеэкономической деятельности в пунктах пропуска (среднее время проведения импортных процедур на пунктах пропуска – 5 ч 18м, среднее время проведения экспортных процедур на пунктах пропуска – 2 ч).</w:t>
      </w:r>
    </w:p>
    <w:p w14:paraId="534EDA65" w14:textId="6369E58B" w:rsidR="00B34A32" w:rsidRPr="00C2368F" w:rsidRDefault="00B34A32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Хотя </w:t>
      </w:r>
      <w:r w:rsidRPr="00B34A32">
        <w:rPr>
          <w:rFonts w:ascii="Times New Roman" w:hAnsi="Times New Roman"/>
          <w:sz w:val="28"/>
          <w:szCs w:val="28"/>
          <w:lang w:val="ru-RU"/>
        </w:rPr>
        <w:t>постановление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B34A32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от 19 ноября 2020 года № 572</w:t>
      </w:r>
      <w:r>
        <w:rPr>
          <w:rFonts w:ascii="Times New Roman" w:hAnsi="Times New Roman"/>
          <w:sz w:val="28"/>
          <w:szCs w:val="28"/>
          <w:lang w:val="ru-RU"/>
        </w:rPr>
        <w:t xml:space="preserve"> временные параметры </w:t>
      </w:r>
      <w:r w:rsidRPr="00B34A32">
        <w:rPr>
          <w:rFonts w:ascii="Times New Roman" w:hAnsi="Times New Roman"/>
          <w:sz w:val="28"/>
          <w:szCs w:val="28"/>
          <w:lang w:val="ru-RU"/>
        </w:rPr>
        <w:t>установлен</w:t>
      </w:r>
      <w:r>
        <w:rPr>
          <w:rFonts w:ascii="Times New Roman" w:hAnsi="Times New Roman"/>
          <w:sz w:val="28"/>
          <w:szCs w:val="28"/>
          <w:lang w:val="ru-RU"/>
        </w:rPr>
        <w:t xml:space="preserve">ы не превышающими 1 часа на все контрольные </w:t>
      </w:r>
      <w:r w:rsidRPr="00B34A32">
        <w:rPr>
          <w:rFonts w:ascii="Times New Roman" w:hAnsi="Times New Roman"/>
          <w:sz w:val="28"/>
          <w:szCs w:val="28"/>
          <w:lang w:val="ru-RU"/>
        </w:rPr>
        <w:t>действи</w:t>
      </w:r>
      <w:r>
        <w:rPr>
          <w:rFonts w:ascii="Times New Roman" w:hAnsi="Times New Roman"/>
          <w:sz w:val="28"/>
          <w:szCs w:val="28"/>
          <w:lang w:val="ru-RU"/>
        </w:rPr>
        <w:t xml:space="preserve">я. </w:t>
      </w:r>
    </w:p>
    <w:p w14:paraId="33AD8432" w14:textId="7486C15E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Наличие этих факторов создает определенные барьеры для бизнес-сообщества, влияющие в конечном итоге на темпы экономического роста и экономическую привлекательность Кыргызской Республики.</w:t>
      </w:r>
    </w:p>
    <w:p w14:paraId="648D92E2" w14:textId="7D9DD5AC" w:rsidR="00AC2858" w:rsidRPr="00C2368F" w:rsidRDefault="00AC285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8C1F55" w:rsidRPr="00C2368F">
        <w:rPr>
          <w:rFonts w:ascii="Times New Roman" w:hAnsi="Times New Roman"/>
          <w:sz w:val="28"/>
          <w:szCs w:val="28"/>
          <w:lang w:val="ru-RU"/>
        </w:rPr>
        <w:t>выхода из сложившейся ситуации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>международно-правовые нормы, в частности Международная К</w:t>
      </w:r>
      <w:r w:rsidR="00BB1119" w:rsidRPr="00C2368F">
        <w:rPr>
          <w:rFonts w:ascii="Times New Roman" w:hAnsi="Times New Roman"/>
          <w:sz w:val="28"/>
          <w:szCs w:val="28"/>
          <w:lang w:val="ru-RU"/>
        </w:rPr>
        <w:t>онвенция</w:t>
      </w:r>
      <w:r w:rsidR="00BB111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>о согласовании условий проведения</w:t>
      </w:r>
      <w:r w:rsidR="00BB111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 xml:space="preserve">                      контроля грузов на границах</w:t>
      </w:r>
      <w:r w:rsidR="00CA3F8B">
        <w:rPr>
          <w:rFonts w:ascii="Times New Roman" w:hAnsi="Times New Roman"/>
          <w:sz w:val="28"/>
          <w:szCs w:val="28"/>
          <w:lang w:val="ru-RU"/>
        </w:rPr>
        <w:t>,</w:t>
      </w:r>
      <w:r w:rsidR="00BB1119">
        <w:rPr>
          <w:rStyle w:val="a7"/>
          <w:rFonts w:ascii="Times New Roman" w:hAnsi="Times New Roman"/>
          <w:sz w:val="28"/>
          <w:szCs w:val="28"/>
          <w:lang w:val="ru-RU"/>
        </w:rPr>
        <w:footnoteReference w:id="1"/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227B" w:rsidRPr="00F0227B">
        <w:rPr>
          <w:rFonts w:ascii="Times New Roman" w:hAnsi="Times New Roman"/>
          <w:sz w:val="28"/>
          <w:szCs w:val="28"/>
          <w:lang w:val="ru-RU"/>
        </w:rPr>
        <w:t>Соглашени</w:t>
      </w:r>
      <w:r w:rsidR="00F0227B">
        <w:rPr>
          <w:rFonts w:ascii="Times New Roman" w:hAnsi="Times New Roman"/>
          <w:sz w:val="28"/>
          <w:szCs w:val="28"/>
          <w:lang w:val="ru-RU"/>
        </w:rPr>
        <w:t>е</w:t>
      </w:r>
      <w:r w:rsidR="00F0227B" w:rsidRPr="00F0227B">
        <w:rPr>
          <w:rFonts w:ascii="Times New Roman" w:hAnsi="Times New Roman"/>
          <w:sz w:val="28"/>
          <w:szCs w:val="28"/>
          <w:lang w:val="ru-RU"/>
        </w:rPr>
        <w:t xml:space="preserve"> ВТО об упрощении процедур торговли</w:t>
      </w:r>
      <w:r w:rsidR="00F0227B">
        <w:rPr>
          <w:rFonts w:ascii="Times New Roman" w:hAnsi="Times New Roman"/>
          <w:sz w:val="28"/>
          <w:szCs w:val="28"/>
          <w:lang w:val="ru-RU"/>
        </w:rPr>
        <w:t>,</w:t>
      </w:r>
      <w:r w:rsidR="00F0227B">
        <w:rPr>
          <w:rStyle w:val="a7"/>
          <w:rFonts w:ascii="Times New Roman" w:hAnsi="Times New Roman"/>
          <w:sz w:val="28"/>
          <w:szCs w:val="28"/>
          <w:lang w:val="ru-RU"/>
        </w:rPr>
        <w:footnoteReference w:id="2"/>
      </w:r>
      <w:r w:rsidR="00F022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3F8B" w:rsidRPr="00CA3F8B">
        <w:rPr>
          <w:rFonts w:ascii="Times New Roman" w:hAnsi="Times New Roman"/>
          <w:sz w:val="28"/>
          <w:szCs w:val="28"/>
          <w:lang w:val="ru-RU"/>
        </w:rPr>
        <w:t>нов</w:t>
      </w:r>
      <w:r w:rsidR="00CA3F8B">
        <w:rPr>
          <w:rFonts w:ascii="Times New Roman" w:hAnsi="Times New Roman"/>
          <w:sz w:val="28"/>
          <w:szCs w:val="28"/>
          <w:lang w:val="ru-RU"/>
        </w:rPr>
        <w:t xml:space="preserve">ая </w:t>
      </w:r>
      <w:r w:rsidR="00CA3F8B" w:rsidRPr="00CA3F8B">
        <w:rPr>
          <w:rFonts w:ascii="Times New Roman" w:hAnsi="Times New Roman"/>
          <w:sz w:val="28"/>
          <w:szCs w:val="28"/>
          <w:lang w:val="ru-RU"/>
        </w:rPr>
        <w:t>редакци</w:t>
      </w:r>
      <w:r w:rsidR="00CA3F8B">
        <w:rPr>
          <w:rFonts w:ascii="Times New Roman" w:hAnsi="Times New Roman"/>
          <w:sz w:val="28"/>
          <w:szCs w:val="28"/>
          <w:lang w:val="ru-RU"/>
        </w:rPr>
        <w:t>я</w:t>
      </w:r>
      <w:r w:rsidR="00CA3F8B" w:rsidRPr="00CA3F8B">
        <w:rPr>
          <w:rFonts w:ascii="Times New Roman" w:hAnsi="Times New Roman"/>
          <w:sz w:val="28"/>
          <w:szCs w:val="28"/>
          <w:lang w:val="ru-RU"/>
        </w:rPr>
        <w:t xml:space="preserve"> Международной конвенции об упрощении и гармонизации таможенных процедур (Киотской конвенции),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 xml:space="preserve">предлагают </w:t>
      </w:r>
      <w:r w:rsidR="005E041A">
        <w:rPr>
          <w:rFonts w:ascii="Times New Roman" w:hAnsi="Times New Roman"/>
          <w:sz w:val="28"/>
          <w:szCs w:val="28"/>
          <w:lang w:val="ru-RU"/>
        </w:rPr>
        <w:t xml:space="preserve">к </w:t>
      </w:r>
      <w:r w:rsidRPr="00C2368F">
        <w:rPr>
          <w:rFonts w:ascii="Times New Roman" w:hAnsi="Times New Roman"/>
          <w:sz w:val="28"/>
          <w:szCs w:val="28"/>
          <w:lang w:val="ru-RU"/>
        </w:rPr>
        <w:t>рассмотрени</w:t>
      </w:r>
      <w:r w:rsidR="005E041A">
        <w:rPr>
          <w:rFonts w:ascii="Times New Roman" w:hAnsi="Times New Roman"/>
          <w:sz w:val="28"/>
          <w:szCs w:val="28"/>
          <w:lang w:val="ru-RU"/>
        </w:rPr>
        <w:t>ю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следующи</w:t>
      </w:r>
      <w:r w:rsidR="005E041A">
        <w:rPr>
          <w:rFonts w:ascii="Times New Roman" w:hAnsi="Times New Roman"/>
          <w:sz w:val="28"/>
          <w:szCs w:val="28"/>
          <w:lang w:val="ru-RU"/>
        </w:rPr>
        <w:t>е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вариант</w:t>
      </w:r>
      <w:r w:rsidR="005E041A">
        <w:rPr>
          <w:rFonts w:ascii="Times New Roman" w:hAnsi="Times New Roman"/>
          <w:sz w:val="28"/>
          <w:szCs w:val="28"/>
          <w:lang w:val="ru-RU"/>
        </w:rPr>
        <w:t xml:space="preserve">ы </w:t>
      </w:r>
      <w:r w:rsidRPr="00C2368F">
        <w:rPr>
          <w:rFonts w:ascii="Times New Roman" w:hAnsi="Times New Roman"/>
          <w:sz w:val="28"/>
          <w:szCs w:val="28"/>
          <w:lang w:val="ru-RU"/>
        </w:rPr>
        <w:t>решения проблем</w:t>
      </w:r>
      <w:r w:rsidR="008C1F55" w:rsidRPr="00C2368F">
        <w:rPr>
          <w:rFonts w:ascii="Times New Roman" w:hAnsi="Times New Roman"/>
          <w:sz w:val="28"/>
          <w:szCs w:val="28"/>
          <w:lang w:val="ru-RU"/>
        </w:rPr>
        <w:t>:</w:t>
      </w:r>
    </w:p>
    <w:p w14:paraId="56F4A459" w14:textId="65908213" w:rsidR="004349E5" w:rsidRDefault="004349E5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349E5">
        <w:rPr>
          <w:rFonts w:ascii="Times New Roman" w:hAnsi="Times New Roman"/>
          <w:sz w:val="28"/>
          <w:szCs w:val="28"/>
          <w:lang w:val="ru-RU"/>
        </w:rPr>
        <w:t>1)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первый в</w:t>
      </w:r>
      <w:r w:rsidR="00276C78" w:rsidRPr="00C2368F">
        <w:rPr>
          <w:rFonts w:ascii="Times New Roman" w:hAnsi="Times New Roman"/>
          <w:b/>
          <w:bCs/>
          <w:sz w:val="28"/>
          <w:szCs w:val="28"/>
          <w:lang w:val="ru-RU"/>
        </w:rPr>
        <w:t xml:space="preserve">ариант </w:t>
      </w:r>
      <w:r w:rsidRPr="004349E5">
        <w:rPr>
          <w:rFonts w:ascii="Times New Roman" w:hAnsi="Times New Roman"/>
          <w:sz w:val="28"/>
          <w:szCs w:val="28"/>
          <w:lang w:val="ru-RU"/>
        </w:rPr>
        <w:t>пред</w:t>
      </w:r>
      <w:r>
        <w:rPr>
          <w:rFonts w:ascii="Times New Roman" w:hAnsi="Times New Roman"/>
          <w:sz w:val="28"/>
          <w:szCs w:val="28"/>
          <w:lang w:val="ru-RU"/>
        </w:rPr>
        <w:t>усматривает организацию и проведение г</w:t>
      </w:r>
      <w:r w:rsidRPr="004349E5">
        <w:rPr>
          <w:rFonts w:ascii="Times New Roman" w:hAnsi="Times New Roman"/>
          <w:sz w:val="28"/>
          <w:szCs w:val="28"/>
          <w:lang w:val="ru-RU"/>
        </w:rPr>
        <w:t>осударственн</w:t>
      </w:r>
      <w:r>
        <w:rPr>
          <w:rFonts w:ascii="Times New Roman" w:hAnsi="Times New Roman"/>
          <w:sz w:val="28"/>
          <w:szCs w:val="28"/>
          <w:lang w:val="ru-RU"/>
        </w:rPr>
        <w:t xml:space="preserve">ого </w:t>
      </w:r>
      <w:r w:rsidRPr="004349E5">
        <w:rPr>
          <w:rFonts w:ascii="Times New Roman" w:hAnsi="Times New Roman"/>
          <w:sz w:val="28"/>
          <w:szCs w:val="28"/>
          <w:lang w:val="ru-RU"/>
        </w:rPr>
        <w:t>контрол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4349E5">
        <w:rPr>
          <w:rFonts w:ascii="Times New Roman" w:hAnsi="Times New Roman"/>
          <w:sz w:val="28"/>
          <w:szCs w:val="28"/>
          <w:lang w:val="ru-RU"/>
        </w:rPr>
        <w:t xml:space="preserve"> в пунктах пропуска </w:t>
      </w:r>
      <w:bookmarkStart w:id="6" w:name="_Hlk98941611"/>
      <w:r w:rsidRPr="004349E5">
        <w:rPr>
          <w:rFonts w:ascii="Times New Roman" w:hAnsi="Times New Roman"/>
          <w:sz w:val="28"/>
          <w:szCs w:val="28"/>
          <w:lang w:val="ru-RU"/>
        </w:rPr>
        <w:t xml:space="preserve">через таможенную границу Евразийского экономического союза в Кыргызской </w:t>
      </w:r>
      <w:r w:rsidR="00F0227B" w:rsidRPr="004349E5">
        <w:rPr>
          <w:rFonts w:ascii="Times New Roman" w:hAnsi="Times New Roman"/>
          <w:sz w:val="28"/>
          <w:szCs w:val="28"/>
          <w:lang w:val="ru-RU"/>
        </w:rPr>
        <w:t>Республике</w:t>
      </w:r>
      <w:bookmarkEnd w:id="6"/>
      <w:r w:rsidR="00F0227B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7" w:name="_Hlk98940149"/>
      <w:r w:rsidRPr="004349E5">
        <w:rPr>
          <w:rFonts w:ascii="Times New Roman" w:hAnsi="Times New Roman"/>
          <w:sz w:val="28"/>
          <w:szCs w:val="28"/>
          <w:lang w:val="ru-RU"/>
        </w:rPr>
        <w:t>орган</w:t>
      </w:r>
      <w:r w:rsidR="00F0227B">
        <w:rPr>
          <w:rFonts w:ascii="Times New Roman" w:hAnsi="Times New Roman"/>
          <w:sz w:val="28"/>
          <w:szCs w:val="28"/>
          <w:lang w:val="ru-RU"/>
        </w:rPr>
        <w:t>ами</w:t>
      </w:r>
      <w:r>
        <w:rPr>
          <w:rFonts w:ascii="Times New Roman" w:hAnsi="Times New Roman"/>
          <w:sz w:val="28"/>
          <w:szCs w:val="28"/>
          <w:lang w:val="ru-RU"/>
        </w:rPr>
        <w:t xml:space="preserve"> пограничного,</w:t>
      </w:r>
      <w:r w:rsidRPr="004349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>санитарно-карантинн</w:t>
      </w:r>
      <w:r w:rsidR="00A31C70">
        <w:rPr>
          <w:rFonts w:ascii="Times New Roman" w:hAnsi="Times New Roman"/>
          <w:sz w:val="28"/>
          <w:szCs w:val="28"/>
          <w:lang w:val="ru-RU"/>
        </w:rPr>
        <w:t>ого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>, ветеринарно</w:t>
      </w:r>
      <w:r w:rsidR="00A31C70">
        <w:rPr>
          <w:rFonts w:ascii="Times New Roman" w:hAnsi="Times New Roman"/>
          <w:sz w:val="28"/>
          <w:szCs w:val="28"/>
          <w:lang w:val="ru-RU"/>
        </w:rPr>
        <w:t>го,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 xml:space="preserve"> фитосанитарно</w:t>
      </w:r>
      <w:r w:rsidR="00A31C70">
        <w:rPr>
          <w:rFonts w:ascii="Times New Roman" w:hAnsi="Times New Roman"/>
          <w:sz w:val="28"/>
          <w:szCs w:val="28"/>
          <w:lang w:val="ru-RU"/>
        </w:rPr>
        <w:t>го, транспортного и таможенного контроля</w:t>
      </w:r>
      <w:bookmarkEnd w:id="7"/>
      <w:r w:rsidR="00A31C7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 xml:space="preserve">(далее - </w:t>
      </w:r>
      <w:bookmarkStart w:id="8" w:name="_Hlk98934358"/>
      <w:r w:rsidR="00A31C70" w:rsidRPr="00A31C70">
        <w:rPr>
          <w:rFonts w:ascii="Times New Roman" w:hAnsi="Times New Roman"/>
          <w:sz w:val="28"/>
          <w:szCs w:val="28"/>
          <w:lang w:val="ru-RU"/>
        </w:rPr>
        <w:t>государственные контролирующие органы</w:t>
      </w:r>
      <w:bookmarkEnd w:id="8"/>
      <w:r w:rsidR="00A31C70" w:rsidRPr="00A31C70">
        <w:rPr>
          <w:rFonts w:ascii="Times New Roman" w:hAnsi="Times New Roman"/>
          <w:sz w:val="28"/>
          <w:szCs w:val="28"/>
          <w:lang w:val="ru-RU"/>
        </w:rPr>
        <w:t>)</w:t>
      </w:r>
      <w:r w:rsidR="00A31C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49E5">
        <w:rPr>
          <w:rFonts w:ascii="Times New Roman" w:hAnsi="Times New Roman"/>
          <w:sz w:val="28"/>
          <w:szCs w:val="28"/>
          <w:lang w:val="ru-RU"/>
        </w:rPr>
        <w:t>совместно и одновременно всеми ведомствами</w:t>
      </w:r>
      <w:r w:rsidR="00A31C70">
        <w:rPr>
          <w:rFonts w:ascii="Times New Roman" w:hAnsi="Times New Roman"/>
          <w:sz w:val="28"/>
          <w:szCs w:val="28"/>
          <w:lang w:val="ru-RU"/>
        </w:rPr>
        <w:t>.</w:t>
      </w:r>
    </w:p>
    <w:p w14:paraId="49CC594B" w14:textId="2DCBF258" w:rsidR="00A03414" w:rsidRDefault="00276C7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Выбор данного варианта недостаточно </w:t>
      </w:r>
      <w:bookmarkStart w:id="9" w:name="_Hlk98954402"/>
      <w:r w:rsidRPr="00C2368F">
        <w:rPr>
          <w:rFonts w:ascii="Times New Roman" w:hAnsi="Times New Roman"/>
          <w:sz w:val="28"/>
          <w:szCs w:val="28"/>
          <w:lang w:val="ru-RU"/>
        </w:rPr>
        <w:t>обеспечит эффективность администрирование контрольных процедур в пунктах пропуска,</w:t>
      </w:r>
      <w:bookmarkEnd w:id="9"/>
      <w:r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6BA3">
        <w:rPr>
          <w:rFonts w:ascii="Times New Roman" w:hAnsi="Times New Roman"/>
          <w:sz w:val="28"/>
          <w:szCs w:val="28"/>
          <w:lang w:val="ru-RU"/>
        </w:rPr>
        <w:t xml:space="preserve">так как сопряжен </w:t>
      </w:r>
      <w:r w:rsidR="00B74C71">
        <w:rPr>
          <w:rFonts w:ascii="Times New Roman" w:hAnsi="Times New Roman"/>
          <w:sz w:val="28"/>
          <w:szCs w:val="28"/>
          <w:lang w:val="ru-RU"/>
        </w:rPr>
        <w:t>п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режде всего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усложненность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ю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и </w:t>
      </w:r>
      <w:proofErr w:type="spellStart"/>
      <w:r w:rsidR="00B74C71" w:rsidRPr="00B74C71">
        <w:rPr>
          <w:rFonts w:ascii="Times New Roman" w:hAnsi="Times New Roman"/>
          <w:sz w:val="28"/>
          <w:szCs w:val="28"/>
          <w:lang w:val="ru-RU"/>
        </w:rPr>
        <w:t>невзаимосвязанность</w:t>
      </w:r>
      <w:r w:rsidR="00B74C71">
        <w:rPr>
          <w:rFonts w:ascii="Times New Roman" w:hAnsi="Times New Roman"/>
          <w:sz w:val="28"/>
          <w:szCs w:val="28"/>
          <w:lang w:val="ru-RU"/>
        </w:rPr>
        <w:t>ю</w:t>
      </w:r>
      <w:proofErr w:type="spellEnd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бизнес-процессов в пунктах пропуска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 (например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, государственные контролирующие органы проводят физическ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ий </w:t>
      </w:r>
      <w:bookmarkStart w:id="10" w:name="_Hlk98935428"/>
      <w:r w:rsidR="00B74C71" w:rsidRPr="00B74C71">
        <w:rPr>
          <w:rFonts w:ascii="Times New Roman" w:hAnsi="Times New Roman"/>
          <w:sz w:val="28"/>
          <w:szCs w:val="28"/>
          <w:lang w:val="ru-RU"/>
        </w:rPr>
        <w:t>о</w:t>
      </w:r>
      <w:r w:rsidR="00B74C71">
        <w:rPr>
          <w:rFonts w:ascii="Times New Roman" w:hAnsi="Times New Roman"/>
          <w:sz w:val="28"/>
          <w:szCs w:val="28"/>
          <w:lang w:val="ru-RU"/>
        </w:rPr>
        <w:t>с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м</w:t>
      </w:r>
      <w:r w:rsidR="00B74C71">
        <w:rPr>
          <w:rFonts w:ascii="Times New Roman" w:hAnsi="Times New Roman"/>
          <w:sz w:val="28"/>
          <w:szCs w:val="28"/>
          <w:lang w:val="ru-RU"/>
        </w:rPr>
        <w:t>отр и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досмотр 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транспортных средств и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грузов</w:t>
      </w:r>
      <w:bookmarkEnd w:id="10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в разное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время и 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в разных местах, что ведет к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дублировани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ю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контрольных мероприятий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и значительно</w:t>
      </w:r>
      <w:r w:rsidR="00B74C71">
        <w:rPr>
          <w:rFonts w:ascii="Times New Roman" w:hAnsi="Times New Roman"/>
          <w:sz w:val="28"/>
          <w:szCs w:val="28"/>
          <w:lang w:val="ru-RU"/>
        </w:rPr>
        <w:t>му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увелич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ению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врем</w:t>
      </w:r>
      <w:r w:rsidR="00B74C71">
        <w:rPr>
          <w:rFonts w:ascii="Times New Roman" w:hAnsi="Times New Roman"/>
          <w:sz w:val="28"/>
          <w:szCs w:val="28"/>
          <w:lang w:val="ru-RU"/>
        </w:rPr>
        <w:t>ени</w:t>
      </w:r>
      <w:r w:rsidR="00E53EC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53ECD">
        <w:rPr>
          <w:rFonts w:ascii="Times New Roman" w:hAnsi="Times New Roman"/>
          <w:sz w:val="28"/>
          <w:szCs w:val="28"/>
          <w:lang w:val="ru-RU"/>
        </w:rPr>
        <w:t>неурегулированность</w:t>
      </w:r>
      <w:proofErr w:type="spellEnd"/>
      <w:r w:rsidR="00E53ECD">
        <w:rPr>
          <w:rFonts w:ascii="Times New Roman" w:hAnsi="Times New Roman"/>
          <w:sz w:val="28"/>
          <w:szCs w:val="28"/>
          <w:lang w:val="ru-RU"/>
        </w:rPr>
        <w:t xml:space="preserve"> взаимного признания результатов 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>осмотр</w:t>
      </w:r>
      <w:r w:rsidR="00E53ECD">
        <w:rPr>
          <w:rFonts w:ascii="Times New Roman" w:hAnsi="Times New Roman"/>
          <w:sz w:val="28"/>
          <w:szCs w:val="28"/>
          <w:lang w:val="ru-RU"/>
        </w:rPr>
        <w:t>а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 xml:space="preserve"> и досмотр</w:t>
      </w:r>
      <w:r w:rsidR="00E53ECD">
        <w:rPr>
          <w:rFonts w:ascii="Times New Roman" w:hAnsi="Times New Roman"/>
          <w:sz w:val="28"/>
          <w:szCs w:val="28"/>
          <w:lang w:val="ru-RU"/>
        </w:rPr>
        <w:t>а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 xml:space="preserve"> транспортных средств и </w:t>
      </w:r>
      <w:r w:rsidR="00680B95">
        <w:rPr>
          <w:rFonts w:ascii="Times New Roman" w:hAnsi="Times New Roman"/>
          <w:sz w:val="28"/>
          <w:szCs w:val="28"/>
          <w:lang w:val="ru-RU"/>
        </w:rPr>
        <w:t>товар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>ов</w:t>
      </w:r>
      <w:r w:rsidR="00B74C71">
        <w:rPr>
          <w:rFonts w:ascii="Times New Roman" w:hAnsi="Times New Roman"/>
          <w:sz w:val="28"/>
          <w:szCs w:val="28"/>
          <w:lang w:val="ru-RU"/>
        </w:rPr>
        <w:t>)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, отсутствие</w:t>
      </w:r>
      <w:r w:rsidR="00B74C71">
        <w:rPr>
          <w:rFonts w:ascii="Times New Roman" w:hAnsi="Times New Roman"/>
          <w:sz w:val="28"/>
          <w:szCs w:val="28"/>
          <w:lang w:val="ru-RU"/>
        </w:rPr>
        <w:t>м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на пунктах пропуска предоставления государственных услуг в электронном виде, наличие</w:t>
      </w:r>
      <w:r w:rsidR="00B74C71">
        <w:rPr>
          <w:rFonts w:ascii="Times New Roman" w:hAnsi="Times New Roman"/>
          <w:sz w:val="28"/>
          <w:szCs w:val="28"/>
          <w:lang w:val="ru-RU"/>
        </w:rPr>
        <w:t>м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бумажного документооборота, неготовность</w:t>
      </w:r>
      <w:r w:rsidR="00B74C71">
        <w:rPr>
          <w:rFonts w:ascii="Times New Roman" w:hAnsi="Times New Roman"/>
          <w:sz w:val="28"/>
          <w:szCs w:val="28"/>
          <w:lang w:val="ru-RU"/>
        </w:rPr>
        <w:t>ю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1" w:name="_Hlk98936162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государственных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lastRenderedPageBreak/>
        <w:t>контролирующих органов</w:t>
      </w:r>
      <w:bookmarkEnd w:id="11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к использованию современных механизмов взаимодействия. </w:t>
      </w:r>
    </w:p>
    <w:p w14:paraId="1499DF68" w14:textId="7B960B1F" w:rsidR="00941445" w:rsidRDefault="00E53ECD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53ECD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) второй </w:t>
      </w:r>
      <w:r w:rsidR="00941445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="00941445" w:rsidRPr="00C2368F">
        <w:rPr>
          <w:rFonts w:ascii="Times New Roman" w:hAnsi="Times New Roman"/>
          <w:b/>
          <w:bCs/>
          <w:sz w:val="28"/>
          <w:szCs w:val="28"/>
          <w:lang w:val="ru-RU"/>
        </w:rPr>
        <w:t xml:space="preserve">ариант </w:t>
      </w:r>
      <w:r w:rsidR="00941445" w:rsidRPr="00C2368F">
        <w:rPr>
          <w:rFonts w:ascii="Times New Roman" w:hAnsi="Times New Roman"/>
          <w:sz w:val="28"/>
          <w:szCs w:val="28"/>
          <w:lang w:val="ru-RU"/>
        </w:rPr>
        <w:t>предполагает</w:t>
      </w:r>
      <w:r w:rsidR="0094144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 xml:space="preserve">рассмотреть </w:t>
      </w:r>
      <w:r w:rsidR="005D7F74" w:rsidRPr="00941445">
        <w:rPr>
          <w:rFonts w:ascii="Times New Roman" w:hAnsi="Times New Roman"/>
          <w:sz w:val="28"/>
          <w:szCs w:val="28"/>
          <w:lang w:val="ru-RU"/>
        </w:rPr>
        <w:t>во</w:t>
      </w:r>
      <w:r w:rsidR="005D7F74">
        <w:rPr>
          <w:rFonts w:ascii="Times New Roman" w:hAnsi="Times New Roman"/>
          <w:sz w:val="28"/>
          <w:szCs w:val="28"/>
          <w:lang w:val="ru-RU"/>
        </w:rPr>
        <w:t xml:space="preserve">зможность </w:t>
      </w:r>
      <w:r w:rsidR="005D7F74" w:rsidRPr="00941445">
        <w:rPr>
          <w:rFonts w:ascii="Times New Roman" w:hAnsi="Times New Roman"/>
          <w:sz w:val="28"/>
          <w:szCs w:val="28"/>
          <w:lang w:val="ru-RU"/>
        </w:rPr>
        <w:t>делегирования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 xml:space="preserve"> таможенной службе части полномочий других государственных контролирующих органов по проведению контроля транспортных средств </w:t>
      </w:r>
      <w:r w:rsidR="00941445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680B95">
        <w:rPr>
          <w:rFonts w:ascii="Times New Roman" w:hAnsi="Times New Roman"/>
          <w:sz w:val="28"/>
          <w:szCs w:val="28"/>
          <w:lang w:val="ru-RU"/>
        </w:rPr>
        <w:t>товар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>ов</w:t>
      </w:r>
      <w:r w:rsidR="00941445">
        <w:rPr>
          <w:rFonts w:ascii="Times New Roman" w:hAnsi="Times New Roman"/>
          <w:sz w:val="28"/>
          <w:szCs w:val="28"/>
          <w:lang w:val="ru-RU"/>
        </w:rPr>
        <w:t xml:space="preserve"> на пунктах пропуска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>.</w:t>
      </w:r>
    </w:p>
    <w:p w14:paraId="51F08BC1" w14:textId="696227E9" w:rsidR="00941445" w:rsidRDefault="00DB1B72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Несмотря на, то, что </w:t>
      </w:r>
      <w:r w:rsidRPr="00DB1B72">
        <w:rPr>
          <w:rFonts w:ascii="Times New Roman" w:hAnsi="Times New Roman"/>
          <w:sz w:val="28"/>
          <w:szCs w:val="28"/>
          <w:lang w:val="ru-RU"/>
        </w:rPr>
        <w:t>делегировани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DB1B72">
        <w:rPr>
          <w:rFonts w:ascii="Times New Roman" w:hAnsi="Times New Roman"/>
          <w:sz w:val="28"/>
          <w:szCs w:val="28"/>
          <w:lang w:val="ru-RU"/>
        </w:rPr>
        <w:t xml:space="preserve"> таможенной службе части полномочий других государственных контролирующих органов, 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призваны </w:t>
      </w:r>
      <w:r w:rsidRPr="00DB1B72">
        <w:rPr>
          <w:rFonts w:ascii="Times New Roman" w:hAnsi="Times New Roman"/>
          <w:sz w:val="28"/>
          <w:szCs w:val="28"/>
          <w:lang w:val="ru-RU"/>
        </w:rPr>
        <w:t>обеспечит</w:t>
      </w:r>
      <w:r w:rsidR="00680B95">
        <w:rPr>
          <w:rFonts w:ascii="Times New Roman" w:hAnsi="Times New Roman"/>
          <w:sz w:val="28"/>
          <w:szCs w:val="28"/>
          <w:lang w:val="ru-RU"/>
        </w:rPr>
        <w:t>ь</w:t>
      </w:r>
      <w:r w:rsidRPr="00DB1B72">
        <w:rPr>
          <w:rFonts w:ascii="Times New Roman" w:hAnsi="Times New Roman"/>
          <w:sz w:val="28"/>
          <w:szCs w:val="28"/>
          <w:lang w:val="ru-RU"/>
        </w:rPr>
        <w:t xml:space="preserve"> эффективно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DB1B72">
        <w:rPr>
          <w:rFonts w:ascii="Times New Roman" w:hAnsi="Times New Roman"/>
          <w:sz w:val="28"/>
          <w:szCs w:val="28"/>
          <w:lang w:val="ru-RU"/>
        </w:rPr>
        <w:t>администрирование контрольных процедур в пунктах пропуска,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B1B72">
        <w:rPr>
          <w:rFonts w:ascii="Times New Roman" w:hAnsi="Times New Roman"/>
          <w:sz w:val="28"/>
          <w:szCs w:val="28"/>
          <w:lang w:val="ru-RU"/>
        </w:rPr>
        <w:t xml:space="preserve">принятие данного варианта может повлечь 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неполноценную </w:t>
      </w:r>
      <w:r w:rsidR="00680B95" w:rsidRPr="00680B95">
        <w:rPr>
          <w:rFonts w:ascii="Times New Roman" w:hAnsi="Times New Roman"/>
          <w:sz w:val="28"/>
          <w:szCs w:val="28"/>
          <w:lang w:val="ru-RU"/>
        </w:rPr>
        <w:t>оптимизацию бизнес-процессов, предоставлени</w:t>
      </w:r>
      <w:r w:rsidR="00680B95">
        <w:rPr>
          <w:rFonts w:ascii="Times New Roman" w:hAnsi="Times New Roman"/>
          <w:sz w:val="28"/>
          <w:szCs w:val="28"/>
          <w:lang w:val="ru-RU"/>
        </w:rPr>
        <w:t>е</w:t>
      </w:r>
      <w:r w:rsidR="00680B95" w:rsidRPr="00680B95">
        <w:rPr>
          <w:rFonts w:ascii="Times New Roman" w:hAnsi="Times New Roman"/>
          <w:sz w:val="28"/>
          <w:szCs w:val="28"/>
          <w:lang w:val="ru-RU"/>
        </w:rPr>
        <w:t xml:space="preserve"> сервиса гражданам и бизнес-сообществу, 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недостаточный уровень </w:t>
      </w:r>
      <w:bookmarkStart w:id="12" w:name="_Hlk98959860"/>
      <w:r w:rsidR="00680B95" w:rsidRPr="00680B95">
        <w:rPr>
          <w:rFonts w:ascii="Times New Roman" w:hAnsi="Times New Roman"/>
          <w:sz w:val="28"/>
          <w:szCs w:val="28"/>
          <w:lang w:val="ru-RU"/>
        </w:rPr>
        <w:t>межведомственного цифрового взаимодействия</w:t>
      </w:r>
      <w:bookmarkEnd w:id="12"/>
      <w:r w:rsidR="00680B95">
        <w:rPr>
          <w:rFonts w:ascii="Times New Roman" w:hAnsi="Times New Roman"/>
          <w:sz w:val="28"/>
          <w:szCs w:val="28"/>
          <w:lang w:val="ru-RU"/>
        </w:rPr>
        <w:t>.</w:t>
      </w:r>
    </w:p>
    <w:p w14:paraId="5072A620" w14:textId="14D26371" w:rsidR="00056112" w:rsidRDefault="00AB08B2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Pr="005D7F74">
        <w:rPr>
          <w:rFonts w:ascii="Times New Roman" w:hAnsi="Times New Roman"/>
          <w:b/>
          <w:bCs/>
          <w:sz w:val="28"/>
          <w:szCs w:val="28"/>
          <w:lang w:val="ru-RU"/>
        </w:rPr>
        <w:t>третий предлагаемый вариант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рассматривает </w:t>
      </w:r>
      <w:bookmarkStart w:id="13" w:name="_Hlk98941566"/>
      <w:r w:rsidR="005D7F74" w:rsidRPr="005D7F74">
        <w:rPr>
          <w:rFonts w:ascii="Times New Roman" w:hAnsi="Times New Roman"/>
          <w:sz w:val="28"/>
          <w:szCs w:val="28"/>
          <w:lang w:val="ru-RU"/>
        </w:rPr>
        <w:t>делегировани</w:t>
      </w:r>
      <w:r w:rsidR="00AB7E78">
        <w:rPr>
          <w:rFonts w:ascii="Times New Roman" w:hAnsi="Times New Roman"/>
          <w:sz w:val="28"/>
          <w:szCs w:val="28"/>
          <w:lang w:val="ru-RU"/>
        </w:rPr>
        <w:t>е</w:t>
      </w:r>
      <w:r w:rsidR="005D7F74" w:rsidRPr="005D7F74">
        <w:rPr>
          <w:rFonts w:ascii="Times New Roman" w:hAnsi="Times New Roman"/>
          <w:sz w:val="28"/>
          <w:szCs w:val="28"/>
          <w:lang w:val="ru-RU"/>
        </w:rPr>
        <w:t xml:space="preserve"> таможенной службе 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всех </w:t>
      </w:r>
      <w:r w:rsidR="005D7F74" w:rsidRPr="005D7F74">
        <w:rPr>
          <w:rFonts w:ascii="Times New Roman" w:hAnsi="Times New Roman"/>
          <w:sz w:val="28"/>
          <w:szCs w:val="28"/>
          <w:lang w:val="ru-RU"/>
        </w:rPr>
        <w:t xml:space="preserve">полномочий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орган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ов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санитарно-карантинного, ветеринарного, фитосанитарного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 транспортного контроля</w:t>
      </w:r>
      <w:r w:rsidR="005D7F74" w:rsidRPr="005D7F74">
        <w:rPr>
          <w:rFonts w:ascii="Times New Roman" w:hAnsi="Times New Roman"/>
          <w:sz w:val="28"/>
          <w:szCs w:val="28"/>
          <w:lang w:val="ru-RU"/>
        </w:rPr>
        <w:t xml:space="preserve"> на пунктах пропуска</w:t>
      </w:r>
      <w:bookmarkEnd w:id="13"/>
      <w:r w:rsidR="00056112" w:rsidRPr="00C2368F">
        <w:rPr>
          <w:rFonts w:ascii="Times New Roman" w:hAnsi="Times New Roman"/>
          <w:sz w:val="28"/>
          <w:szCs w:val="28"/>
          <w:lang w:val="ru-RU"/>
        </w:rPr>
        <w:t>.</w:t>
      </w:r>
    </w:p>
    <w:p w14:paraId="663DA06B" w14:textId="5EB6D9C9" w:rsidR="00B612F4" w:rsidRDefault="00B612F4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612F4">
        <w:rPr>
          <w:rFonts w:ascii="Times New Roman" w:hAnsi="Times New Roman"/>
          <w:sz w:val="28"/>
          <w:szCs w:val="28"/>
          <w:lang w:val="ru-RU"/>
        </w:rPr>
        <w:t>По результатам сравнения вышеизложенных вариантов, наиболее приемлемым р</w:t>
      </w:r>
      <w:r>
        <w:rPr>
          <w:rFonts w:ascii="Times New Roman" w:hAnsi="Times New Roman"/>
          <w:sz w:val="28"/>
          <w:szCs w:val="28"/>
          <w:lang w:val="ru-RU"/>
        </w:rPr>
        <w:t>ас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сматривается </w:t>
      </w:r>
      <w:r w:rsidRPr="00B612F4">
        <w:rPr>
          <w:rFonts w:ascii="Times New Roman" w:hAnsi="Times New Roman"/>
          <w:b/>
          <w:bCs/>
          <w:sz w:val="28"/>
          <w:szCs w:val="28"/>
          <w:lang w:val="ru-RU"/>
        </w:rPr>
        <w:t>третий вариант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– </w:t>
      </w:r>
      <w:r w:rsidRPr="00B612F4">
        <w:rPr>
          <w:rFonts w:ascii="Times New Roman" w:hAnsi="Times New Roman"/>
          <w:sz w:val="28"/>
          <w:szCs w:val="28"/>
          <w:lang w:val="ru-RU"/>
        </w:rPr>
        <w:t>делегирование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таможенной службе всех полномочий органов санитарно-карантинного, ветеринарного, фитосанитарного и транспортного контроля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пунктах пропуска через таможенную границу Евразийского экономического союза в Кыргызской Республике </w:t>
      </w:r>
      <w:r>
        <w:rPr>
          <w:rFonts w:ascii="Times New Roman" w:hAnsi="Times New Roman"/>
          <w:sz w:val="28"/>
          <w:szCs w:val="28"/>
          <w:lang w:val="ru-RU"/>
        </w:rPr>
        <w:t>посредством законодательного закрепления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, так как </w:t>
      </w:r>
      <w:r w:rsidR="00E80088">
        <w:rPr>
          <w:rFonts w:ascii="Times New Roman" w:hAnsi="Times New Roman"/>
          <w:sz w:val="28"/>
          <w:szCs w:val="28"/>
          <w:lang w:val="ru-RU"/>
        </w:rPr>
        <w:t xml:space="preserve">функции осуществляемые </w:t>
      </w:r>
      <w:r w:rsidR="00E80088" w:rsidRPr="00E80088">
        <w:rPr>
          <w:rFonts w:ascii="Times New Roman" w:hAnsi="Times New Roman"/>
          <w:sz w:val="28"/>
          <w:szCs w:val="28"/>
          <w:lang w:val="ru-RU"/>
        </w:rPr>
        <w:t>орган</w:t>
      </w:r>
      <w:r w:rsidR="00E80088">
        <w:rPr>
          <w:rFonts w:ascii="Times New Roman" w:hAnsi="Times New Roman"/>
          <w:sz w:val="28"/>
          <w:szCs w:val="28"/>
          <w:lang w:val="ru-RU"/>
        </w:rPr>
        <w:t>ами</w:t>
      </w:r>
      <w:r w:rsidR="00E80088" w:rsidRPr="00E80088">
        <w:rPr>
          <w:rFonts w:ascii="Times New Roman" w:hAnsi="Times New Roman"/>
          <w:sz w:val="28"/>
          <w:szCs w:val="28"/>
          <w:lang w:val="ru-RU"/>
        </w:rPr>
        <w:t xml:space="preserve"> санитарно-карантинного, ветеринарного, фитосанитарного и транспортного контроля в пунктах пропуска</w:t>
      </w:r>
      <w:r w:rsidR="00E80088">
        <w:rPr>
          <w:rFonts w:ascii="Times New Roman" w:hAnsi="Times New Roman"/>
          <w:sz w:val="28"/>
          <w:szCs w:val="28"/>
          <w:lang w:val="ru-RU"/>
        </w:rPr>
        <w:t xml:space="preserve"> закреплены соответствующими законами</w:t>
      </w:r>
      <w:r w:rsidRPr="00B612F4">
        <w:rPr>
          <w:rFonts w:ascii="Times New Roman" w:hAnsi="Times New Roman"/>
          <w:sz w:val="28"/>
          <w:szCs w:val="28"/>
          <w:lang w:val="ru-RU"/>
        </w:rPr>
        <w:t>.</w:t>
      </w:r>
    </w:p>
    <w:p w14:paraId="27CDE5FD" w14:textId="23C1AA2F" w:rsidR="00B34A32" w:rsidRDefault="00B34A32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34A32">
        <w:rPr>
          <w:rFonts w:ascii="Times New Roman" w:hAnsi="Times New Roman"/>
          <w:sz w:val="28"/>
          <w:szCs w:val="28"/>
          <w:lang w:val="ru-RU"/>
        </w:rPr>
        <w:t>Международная практика показывает, что уже сегодня функциями по осуществлению ветеринарного, фитосанитарного, санитарно-карантинного и транспортного контролю, наделены Федеральная таможенная служба Российской Федерации, Государственный таможенный комитет Республики Азербайджан, Комитет государственных доходов Республики Казахстан, Государственный таможенный комитет Республики Беларусь.</w:t>
      </w:r>
    </w:p>
    <w:p w14:paraId="7DDDAFFA" w14:textId="4D8DCD31" w:rsidR="007F1BF1" w:rsidRDefault="00E8008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Концепция законопроекта предусматривает, </w:t>
      </w:r>
      <w:r w:rsidR="00B22599">
        <w:rPr>
          <w:rFonts w:ascii="Times New Roman" w:hAnsi="Times New Roman"/>
          <w:sz w:val="28"/>
          <w:szCs w:val="28"/>
          <w:lang w:val="ru-RU"/>
        </w:rPr>
        <w:t>рассматривать т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аможенны</w:t>
      </w:r>
      <w:r w:rsidR="00C713A1">
        <w:rPr>
          <w:rFonts w:ascii="Times New Roman" w:hAnsi="Times New Roman"/>
          <w:sz w:val="28"/>
          <w:szCs w:val="28"/>
          <w:lang w:val="ru-RU"/>
        </w:rPr>
        <w:t>й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 орган, которому делегируются полномочия органов государственного контроля, функционирующих 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в пунктах пропуска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на границе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2599" w:rsidRPr="00B22599">
        <w:rPr>
          <w:rFonts w:ascii="Times New Roman" w:hAnsi="Times New Roman"/>
          <w:sz w:val="28"/>
          <w:szCs w:val="28"/>
          <w:lang w:val="ru-RU"/>
        </w:rPr>
        <w:t>связующим элемент</w:t>
      </w:r>
      <w:r w:rsidR="00B22599">
        <w:rPr>
          <w:rFonts w:ascii="Times New Roman" w:hAnsi="Times New Roman"/>
          <w:sz w:val="28"/>
          <w:szCs w:val="28"/>
          <w:lang w:val="ru-RU"/>
        </w:rPr>
        <w:t>ом</w:t>
      </w:r>
      <w:r w:rsidR="00B22599" w:rsidRP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80088">
        <w:rPr>
          <w:rFonts w:ascii="Times New Roman" w:hAnsi="Times New Roman"/>
          <w:sz w:val="28"/>
          <w:szCs w:val="28"/>
          <w:lang w:val="ru-RU"/>
        </w:rPr>
        <w:t xml:space="preserve">для организации 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взаимодействия </w:t>
      </w:r>
      <w:r w:rsidRPr="00E80088">
        <w:rPr>
          <w:rFonts w:ascii="Times New Roman" w:hAnsi="Times New Roman"/>
          <w:sz w:val="28"/>
          <w:szCs w:val="28"/>
          <w:lang w:val="ru-RU"/>
        </w:rPr>
        <w:t xml:space="preserve">и координации </w:t>
      </w:r>
      <w:r w:rsidR="00B22599" w:rsidRPr="00B22599">
        <w:rPr>
          <w:rFonts w:ascii="Times New Roman" w:hAnsi="Times New Roman"/>
          <w:sz w:val="28"/>
          <w:szCs w:val="28"/>
          <w:lang w:val="ru-RU"/>
        </w:rPr>
        <w:t>государственных контролирующих органов</w:t>
      </w:r>
      <w:r w:rsidR="007F1BF1">
        <w:rPr>
          <w:rFonts w:ascii="Times New Roman" w:hAnsi="Times New Roman"/>
          <w:sz w:val="28"/>
          <w:szCs w:val="28"/>
          <w:lang w:val="ru-RU"/>
        </w:rPr>
        <w:t>.</w:t>
      </w:r>
    </w:p>
    <w:p w14:paraId="09344F96" w14:textId="03E1AEC9" w:rsidR="007F1BF1" w:rsidRDefault="00C713A1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свою очередь к</w:t>
      </w:r>
      <w:r w:rsidR="007F1BF1" w:rsidRPr="007F1BF1">
        <w:rPr>
          <w:rFonts w:ascii="Times New Roman" w:hAnsi="Times New Roman"/>
          <w:sz w:val="28"/>
          <w:szCs w:val="28"/>
          <w:lang w:val="ru-RU"/>
        </w:rPr>
        <w:t>омплекс</w:t>
      </w:r>
      <w:r>
        <w:rPr>
          <w:rFonts w:ascii="Times New Roman" w:hAnsi="Times New Roman"/>
          <w:sz w:val="28"/>
          <w:szCs w:val="28"/>
          <w:lang w:val="ru-RU"/>
        </w:rPr>
        <w:t xml:space="preserve"> мер 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>направленны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 xml:space="preserve"> на </w:t>
      </w:r>
      <w:bookmarkStart w:id="14" w:name="_Hlk98954560"/>
      <w:r w:rsidR="001D186B" w:rsidRPr="001D186B">
        <w:rPr>
          <w:rFonts w:ascii="Times New Roman" w:hAnsi="Times New Roman"/>
          <w:sz w:val="28"/>
          <w:szCs w:val="28"/>
          <w:lang w:val="ru-RU"/>
        </w:rPr>
        <w:t>оптимизацию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>и координацию</w:t>
      </w:r>
      <w:r>
        <w:rPr>
          <w:rFonts w:ascii="Times New Roman" w:hAnsi="Times New Roman"/>
          <w:sz w:val="28"/>
          <w:szCs w:val="28"/>
          <w:lang w:val="ru-RU"/>
        </w:rPr>
        <w:t xml:space="preserve"> бизне</w:t>
      </w:r>
      <w:r w:rsidR="00B969EF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-процессов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969EF" w:rsidRPr="00B969EF">
        <w:rPr>
          <w:rFonts w:ascii="Times New Roman" w:hAnsi="Times New Roman"/>
          <w:sz w:val="28"/>
          <w:szCs w:val="28"/>
          <w:lang w:val="ru-RU"/>
        </w:rPr>
        <w:t xml:space="preserve">путем применения инновационных проектов по упрощению торговли, качественного предоставления сервиса гражданам и бизнес-сообществу, обеспечения устойчивого </w:t>
      </w:r>
      <w:r w:rsidR="00B969EF">
        <w:rPr>
          <w:rFonts w:ascii="Times New Roman" w:hAnsi="Times New Roman"/>
          <w:sz w:val="28"/>
          <w:szCs w:val="28"/>
          <w:lang w:val="ru-RU"/>
        </w:rPr>
        <w:t xml:space="preserve">межведомственного </w:t>
      </w:r>
      <w:r w:rsidR="00B969EF" w:rsidRPr="00B969EF">
        <w:rPr>
          <w:rFonts w:ascii="Times New Roman" w:hAnsi="Times New Roman"/>
          <w:sz w:val="28"/>
          <w:szCs w:val="28"/>
          <w:lang w:val="ru-RU"/>
        </w:rPr>
        <w:t>цифрового взаимодействия</w:t>
      </w:r>
      <w:r w:rsidR="00B969EF">
        <w:rPr>
          <w:rFonts w:ascii="Times New Roman" w:hAnsi="Times New Roman"/>
          <w:sz w:val="28"/>
          <w:szCs w:val="28"/>
          <w:lang w:val="ru-RU"/>
        </w:rPr>
        <w:t>,</w:t>
      </w:r>
      <w:bookmarkEnd w:id="14"/>
      <w:r w:rsidR="00B969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BF1" w:rsidRPr="007F1BF1">
        <w:rPr>
          <w:rFonts w:ascii="Times New Roman" w:hAnsi="Times New Roman"/>
          <w:sz w:val="28"/>
          <w:szCs w:val="28"/>
          <w:lang w:val="ru-RU"/>
        </w:rPr>
        <w:t>будет способствовать:</w:t>
      </w:r>
    </w:p>
    <w:p w14:paraId="26605384" w14:textId="795F2721" w:rsidR="00AB7E78" w:rsidRPr="00AB7E78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B969EF">
        <w:rPr>
          <w:rFonts w:ascii="Times New Roman" w:hAnsi="Times New Roman"/>
          <w:sz w:val="28"/>
          <w:szCs w:val="28"/>
          <w:lang w:val="ru-RU"/>
        </w:rPr>
        <w:t>облегчени</w:t>
      </w:r>
      <w:r w:rsidR="002D39C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и ускорени</w:t>
      </w:r>
      <w:r w:rsidR="002D39C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движения </w:t>
      </w:r>
      <w:proofErr w:type="spellStart"/>
      <w:r w:rsidR="00AB7E78" w:rsidRPr="00AB7E78">
        <w:rPr>
          <w:rFonts w:ascii="Times New Roman" w:hAnsi="Times New Roman"/>
          <w:sz w:val="28"/>
          <w:szCs w:val="28"/>
          <w:lang w:val="ru-RU"/>
        </w:rPr>
        <w:t>товаро</w:t>
      </w:r>
      <w:r>
        <w:rPr>
          <w:rFonts w:ascii="Times New Roman" w:hAnsi="Times New Roman"/>
          <w:sz w:val="28"/>
          <w:szCs w:val="28"/>
          <w:lang w:val="ru-RU"/>
        </w:rPr>
        <w:t>потока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путем сокращения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числа и продолжительности контрольных мероприятий, а также взаимного признания </w:t>
      </w:r>
      <w:r>
        <w:rPr>
          <w:rFonts w:ascii="Times New Roman" w:hAnsi="Times New Roman"/>
          <w:sz w:val="28"/>
          <w:szCs w:val="28"/>
          <w:lang w:val="ru-RU"/>
        </w:rPr>
        <w:t xml:space="preserve">результатов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контроля</w:t>
      </w:r>
      <w:r w:rsidR="002D39C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D39C0" w:rsidRPr="002D39C0">
        <w:rPr>
          <w:rFonts w:ascii="Times New Roman" w:hAnsi="Times New Roman"/>
          <w:sz w:val="28"/>
          <w:szCs w:val="28"/>
          <w:lang w:val="ru-RU"/>
        </w:rPr>
        <w:t>при одновременном поддержании эффективного уровня государственного контроля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4F3C527F" w14:textId="60D4E722" w:rsidR="002D39C0" w:rsidRDefault="002D39C0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2D39C0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применению предварительного </w:t>
      </w:r>
      <w:r w:rsidRPr="002D39C0">
        <w:rPr>
          <w:rFonts w:ascii="Times New Roman" w:hAnsi="Times New Roman"/>
          <w:sz w:val="28"/>
          <w:szCs w:val="28"/>
          <w:lang w:val="ru-RU"/>
        </w:rPr>
        <w:t>информировани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 до прибытия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товар</w:t>
      </w:r>
      <w:r w:rsidR="0029456E">
        <w:rPr>
          <w:rFonts w:ascii="Times New Roman" w:hAnsi="Times New Roman"/>
          <w:sz w:val="28"/>
          <w:szCs w:val="28"/>
          <w:lang w:val="ru-RU"/>
        </w:rPr>
        <w:t>ов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>
        <w:rPr>
          <w:rFonts w:ascii="Times New Roman" w:hAnsi="Times New Roman"/>
          <w:sz w:val="28"/>
          <w:szCs w:val="28"/>
          <w:lang w:val="ru-RU"/>
        </w:rPr>
        <w:t>на границу</w:t>
      </w:r>
      <w:r w:rsidRPr="002D39C0">
        <w:rPr>
          <w:rFonts w:ascii="Times New Roman" w:hAnsi="Times New Roman"/>
          <w:sz w:val="28"/>
          <w:szCs w:val="28"/>
          <w:lang w:val="ru-RU"/>
        </w:rPr>
        <w:t>, что прив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D39C0">
        <w:rPr>
          <w:rFonts w:ascii="Times New Roman" w:hAnsi="Times New Roman"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т к более быстрому предоставлению </w:t>
      </w:r>
      <w:r>
        <w:rPr>
          <w:rFonts w:ascii="Times New Roman" w:hAnsi="Times New Roman"/>
          <w:sz w:val="28"/>
          <w:szCs w:val="28"/>
          <w:lang w:val="ru-RU"/>
        </w:rPr>
        <w:t xml:space="preserve">сервиса </w:t>
      </w:r>
      <w:r w:rsidRPr="002D39C0">
        <w:rPr>
          <w:rFonts w:ascii="Times New Roman" w:hAnsi="Times New Roman"/>
          <w:sz w:val="28"/>
          <w:szCs w:val="28"/>
          <w:lang w:val="ru-RU"/>
        </w:rPr>
        <w:t>и выполнению бизнес-операций;</w:t>
      </w:r>
    </w:p>
    <w:p w14:paraId="05BC0272" w14:textId="2A4D660F" w:rsidR="00691F22" w:rsidRPr="00691F22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межведомственно</w:t>
      </w:r>
      <w:r w:rsidR="002D39C0">
        <w:rPr>
          <w:rFonts w:ascii="Times New Roman" w:hAnsi="Times New Roman"/>
          <w:sz w:val="28"/>
          <w:szCs w:val="28"/>
          <w:lang w:val="ru-RU"/>
        </w:rPr>
        <w:t>му взаимодействию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D39C0">
        <w:rPr>
          <w:rFonts w:ascii="Times New Roman" w:hAnsi="Times New Roman"/>
          <w:sz w:val="28"/>
          <w:szCs w:val="28"/>
          <w:lang w:val="ru-RU"/>
        </w:rPr>
        <w:t xml:space="preserve">посредством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применени</w:t>
      </w:r>
      <w:r w:rsidR="0029456E">
        <w:rPr>
          <w:rFonts w:ascii="Times New Roman" w:hAnsi="Times New Roman"/>
          <w:sz w:val="28"/>
          <w:szCs w:val="28"/>
          <w:lang w:val="ru-RU"/>
        </w:rPr>
        <w:t>я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документов и сведений в электронном виде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и их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проверке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автомати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ческом режиме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с использованием системы управления рисками,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осуществлени</w:t>
      </w:r>
      <w:r w:rsidR="0029456E">
        <w:rPr>
          <w:rFonts w:ascii="Times New Roman" w:hAnsi="Times New Roman"/>
          <w:sz w:val="28"/>
          <w:szCs w:val="28"/>
          <w:lang w:val="ru-RU"/>
        </w:rPr>
        <w:t>ю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 единого оперативного контроля </w:t>
      </w:r>
      <w:r w:rsidR="002D39C0">
        <w:rPr>
          <w:rFonts w:ascii="Times New Roman" w:hAnsi="Times New Roman"/>
          <w:sz w:val="28"/>
          <w:szCs w:val="28"/>
          <w:lang w:val="ru-RU"/>
        </w:rPr>
        <w:t>и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информаци</w:t>
      </w:r>
      <w:r w:rsidR="0029456E">
        <w:rPr>
          <w:rFonts w:ascii="Times New Roman" w:hAnsi="Times New Roman"/>
          <w:sz w:val="28"/>
          <w:szCs w:val="28"/>
          <w:lang w:val="ru-RU"/>
        </w:rPr>
        <w:t>онного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обмена;</w:t>
      </w:r>
    </w:p>
    <w:p w14:paraId="1A840329" w14:textId="4B3DDE3A" w:rsidR="00691F22" w:rsidRPr="00691F22" w:rsidRDefault="0029456E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29456E">
        <w:rPr>
          <w:rFonts w:ascii="Times New Roman" w:hAnsi="Times New Roman"/>
          <w:sz w:val="28"/>
          <w:szCs w:val="28"/>
          <w:lang w:val="ru-RU"/>
        </w:rPr>
        <w:t>инкорпорировани</w:t>
      </w:r>
      <w:r>
        <w:rPr>
          <w:rFonts w:ascii="Times New Roman" w:hAnsi="Times New Roman"/>
          <w:sz w:val="28"/>
          <w:szCs w:val="28"/>
          <w:lang w:val="ru-RU"/>
        </w:rPr>
        <w:t xml:space="preserve">ю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технологии одной остановки, что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помо</w:t>
      </w:r>
      <w:r w:rsidR="00DB1B72">
        <w:rPr>
          <w:rFonts w:ascii="Times New Roman" w:hAnsi="Times New Roman"/>
          <w:sz w:val="28"/>
          <w:szCs w:val="28"/>
          <w:lang w:val="ru-RU"/>
        </w:rPr>
        <w:t xml:space="preserve">жет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избежать дублирования регулятивных формальностей, связанных с импортом, экспортом или транзитом;</w:t>
      </w:r>
    </w:p>
    <w:p w14:paraId="4B5ED655" w14:textId="21436993" w:rsidR="00691F22" w:rsidRDefault="006A0F1E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совершенствованию системы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«единого окна», основанн</w:t>
      </w:r>
      <w:r>
        <w:rPr>
          <w:rFonts w:ascii="Times New Roman" w:hAnsi="Times New Roman"/>
          <w:sz w:val="28"/>
          <w:szCs w:val="28"/>
          <w:lang w:val="ru-RU"/>
        </w:rPr>
        <w:t xml:space="preserve">ому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на информационно-коммуникационных технологиях, </w:t>
      </w:r>
      <w:r>
        <w:rPr>
          <w:rFonts w:ascii="Times New Roman" w:hAnsi="Times New Roman"/>
          <w:sz w:val="28"/>
          <w:szCs w:val="28"/>
          <w:lang w:val="ru-RU"/>
        </w:rPr>
        <w:t xml:space="preserve">дающий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возможность </w:t>
      </w:r>
      <w:r>
        <w:rPr>
          <w:rFonts w:ascii="Times New Roman" w:hAnsi="Times New Roman"/>
          <w:sz w:val="28"/>
          <w:szCs w:val="28"/>
          <w:lang w:val="ru-RU"/>
        </w:rPr>
        <w:t xml:space="preserve">участникам внешнеэкономической деятельности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пред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ставлять всю информацию по импорту, экспорту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и транзиту, запрашиваемую </w:t>
      </w:r>
      <w:r w:rsidRPr="006A0F1E">
        <w:rPr>
          <w:rFonts w:ascii="Times New Roman" w:hAnsi="Times New Roman"/>
          <w:sz w:val="28"/>
          <w:szCs w:val="28"/>
          <w:lang w:val="ru-RU"/>
        </w:rPr>
        <w:t>государственны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 w:rsidRPr="006A0F1E">
        <w:rPr>
          <w:rFonts w:ascii="Times New Roman" w:hAnsi="Times New Roman"/>
          <w:sz w:val="28"/>
          <w:szCs w:val="28"/>
          <w:lang w:val="ru-RU"/>
        </w:rPr>
        <w:t xml:space="preserve"> контролирующи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 w:rsidRPr="006A0F1E">
        <w:rPr>
          <w:rFonts w:ascii="Times New Roman" w:hAnsi="Times New Roman"/>
          <w:sz w:val="28"/>
          <w:szCs w:val="28"/>
          <w:lang w:val="ru-RU"/>
        </w:rPr>
        <w:t xml:space="preserve"> орган</w:t>
      </w:r>
      <w:r>
        <w:rPr>
          <w:rFonts w:ascii="Times New Roman" w:hAnsi="Times New Roman"/>
          <w:sz w:val="28"/>
          <w:szCs w:val="28"/>
          <w:lang w:val="ru-RU"/>
        </w:rPr>
        <w:t>ами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, всего один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раз и в электронной форме.</w:t>
      </w:r>
    </w:p>
    <w:p w14:paraId="7BE35CB4" w14:textId="243C10E7" w:rsidR="000D684B" w:rsidRPr="00C2368F" w:rsidRDefault="00DB2C3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этой связи в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несение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поправок 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Кыргызской Республики 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 карантине растений», «О ветеринарии», «Об общественном здравоохранении», «Об автомобильном транспорте»</w:t>
      </w:r>
      <w:r w:rsidR="00D23728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Кодекс Кыргызской Республики о правонарушениях 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обусловлен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делегирование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таможенной службе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функций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органов санитарно-карантинного, ветеринарного, фитосанитарного и транспортного контроля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 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осуществлению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первично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го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документально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го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контрол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регистрации на пунктах пропуска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через таможенную границу Евразийского экономического союза в Кыргызской Республике</w:t>
      </w:r>
      <w:r w:rsid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 принятием соответствующих решений </w:t>
      </w:r>
      <w:r w:rsid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законодательном уровне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в том числе полномочия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таможенно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й службы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рассматривать дела о правонарушениях в сфере здравоохранения, транспорта,  фитосанитарной безопасности, ветеринарного надзора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(при осуществлении указанных функций в пунктах пропуска) и налагать взыскания, в порядке предусмотренном Кодексом</w:t>
      </w:r>
      <w:r w:rsid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E1EFC44" w14:textId="3D550071" w:rsidR="00DB2C33" w:rsidRDefault="00DC3ACC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C3ACC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ри этом п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орядок осуществления санитарно-карантинного, ветеринарного, фитосанитарного и транспортного контроля в пунктах пропуска через государственную границу, в том числе порядок принятия решений по результатам проверки документов в пунктах пропуска, случаи, проведения досмотра подк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онтрольных товаров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в пунктах пропуска, порядок разработки и реализации мер по управлению рисками, включающий в себя порядок сбора и анализа информации, в том числе предварительной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информации,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будут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определят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ся нормативными правовыми актами Кыргызской Республики.</w:t>
      </w:r>
    </w:p>
    <w:p w14:paraId="710C2C91" w14:textId="018F40DA" w:rsidR="00970630" w:rsidRDefault="00970630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Внесение </w:t>
      </w:r>
      <w:r w:rsidR="00DC3ACC">
        <w:rPr>
          <w:rFonts w:ascii="Times New Roman" w:hAnsi="Times New Roman" w:cs="Times New Roman"/>
          <w:sz w:val="28"/>
          <w:szCs w:val="28"/>
          <w:lang w:val="ru-RU"/>
        </w:rPr>
        <w:t xml:space="preserve">дополнений и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изменени</w:t>
      </w:r>
      <w:r w:rsidR="00DC3AC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 в Закон Кыргызской Республики «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>О Государственной границе Кыргызской Республики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» вызвано необходимостью 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>оптимизаци</w:t>
      </w:r>
      <w:r w:rsidR="00DC3AC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бизнес-процессов 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 xml:space="preserve">в рамках 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>совершенствовани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технологической схемы взаимодействия пограничной и таможенной служб на основе безбумажн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FB79142" w14:textId="5CC695A2" w:rsidR="00431838" w:rsidRPr="00C2368F" w:rsidRDefault="00431838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1838">
        <w:rPr>
          <w:rFonts w:ascii="Times New Roman" w:hAnsi="Times New Roman" w:cs="Times New Roman"/>
          <w:sz w:val="28"/>
          <w:szCs w:val="28"/>
          <w:lang w:val="ru-RU"/>
        </w:rPr>
        <w:t>Процедуры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пограничного контроля при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прибытии/убытии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>лиц, транспортн</w:t>
      </w:r>
      <w:r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грузов, товаров и животных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>пункта</w:t>
      </w:r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 пропуска на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>осударственной границе с государствами – членами Евразийского экономического союза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пограничной службой в полном объеме.</w:t>
      </w:r>
    </w:p>
    <w:p w14:paraId="24F5BF46" w14:textId="40CCF74F" w:rsidR="00EC64BC" w:rsidRPr="00C2368F" w:rsidRDefault="00CE60A5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="000A2A92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роме 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="000A2A92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того 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срок вступления в силу проекта Закона </w:t>
      </w:r>
      <w:r w:rsidR="000A2A92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предлагается 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установить </w:t>
      </w:r>
      <w:r w:rsidR="00150317" w:rsidRP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 1 января 2023 года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связи с необходимостью подготовки и принятия ряда подзаконных </w:t>
      </w:r>
      <w:proofErr w:type="gramStart"/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актов</w:t>
      </w:r>
      <w:proofErr w:type="gramEnd"/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направленных на реализацию законопроекта,  разработки и внедрения программных продуктов для перехода разрешительных и иных документов на электронный вид, </w:t>
      </w:r>
      <w:r w:rsidR="00BA58E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модернизации </w:t>
      </w:r>
      <w:r w:rsidR="00BA58E7" w:rsidRPr="00BA58E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информационно-коммуникационных технологиях </w:t>
      </w:r>
      <w:r w:rsidR="00BA58E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150317" w:rsidRP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межведомственного цифрового взаимодействия</w:t>
      </w:r>
      <w:r w:rsidR="00204799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12EE5F57" w14:textId="77777777" w:rsidR="00EC59FA" w:rsidRPr="00C2368F" w:rsidRDefault="00EC59FA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FAE6829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276436" w14:textId="35F367FD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>Принятие проекта</w:t>
      </w:r>
      <w:r w:rsidR="00305EED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постановления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83C33ED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58A0C970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bCs/>
          <w:sz w:val="28"/>
          <w:szCs w:val="28"/>
          <w:lang w:val="ru-RU"/>
        </w:rPr>
        <w:t>4. Информация о результатах общественного обсуждения</w:t>
      </w:r>
    </w:p>
    <w:p w14:paraId="6344C918" w14:textId="1CE73DB6" w:rsidR="00BA58E7" w:rsidRPr="00BA58E7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305EED" w:rsidRPr="00305EED">
        <w:rPr>
          <w:rFonts w:ascii="Times New Roman" w:hAnsi="Times New Roman" w:cs="Times New Roman"/>
          <w:sz w:val="28"/>
          <w:szCs w:val="28"/>
          <w:lang w:val="ru-RU"/>
        </w:rPr>
        <w:t xml:space="preserve">проект постановления </w:t>
      </w:r>
      <w:r w:rsidR="008C5263"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размещен для прохождения процедуры общест</w:t>
      </w:r>
      <w:r w:rsidR="00EC59FA" w:rsidRPr="00C2368F">
        <w:rPr>
          <w:rFonts w:ascii="Times New Roman" w:hAnsi="Times New Roman" w:cs="Times New Roman"/>
          <w:sz w:val="28"/>
          <w:szCs w:val="28"/>
          <w:lang w:val="ru-RU"/>
        </w:rPr>
        <w:t>венного обсуждения на сайте</w:t>
      </w:r>
      <w:r w:rsidR="00BA58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58E7" w:rsidRPr="00BA58E7">
        <w:rPr>
          <w:rFonts w:ascii="Times New Roman" w:hAnsi="Times New Roman" w:cs="Times New Roman"/>
          <w:sz w:val="28"/>
          <w:szCs w:val="28"/>
          <w:lang w:val="ru-RU"/>
        </w:rPr>
        <w:t>Кабинета Министров Кыргызской Республики www.gov.kg и на Едином портале общественного обсуждения проектов нормативных правовых актов Кыргызской Республики http://koomtalkuu.gov.kg .</w:t>
      </w:r>
    </w:p>
    <w:p w14:paraId="7B9639DE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370637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14:paraId="4B7CEAFF" w14:textId="4B1D8CC1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проведенного анализа действующих норм национального и международного законодательств установлено, что нормы представленного </w:t>
      </w:r>
      <w:r w:rsidR="00305EED" w:rsidRPr="00305EED">
        <w:rPr>
          <w:rFonts w:ascii="Times New Roman" w:hAnsi="Times New Roman" w:cs="Times New Roman"/>
          <w:sz w:val="28"/>
          <w:szCs w:val="28"/>
          <w:lang w:val="ru-RU"/>
        </w:rPr>
        <w:t>проекта постановления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 не противоречат действующим нормативным правовым актам Кыргызской Республики и международного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законодательства, ратифицированного в установленном порядке на территории Кыргызской Республики.</w:t>
      </w:r>
    </w:p>
    <w:p w14:paraId="12501E51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6A7CF8F" w14:textId="4E380BE0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</w:p>
    <w:p w14:paraId="3BD46805" w14:textId="16A9FF74" w:rsidR="00146CA3" w:rsidRPr="00C2368F" w:rsidRDefault="003825E8" w:rsidP="00BA58E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C2368F">
        <w:rPr>
          <w:rFonts w:ascii="Times New Roman" w:hAnsi="Times New Roman"/>
          <w:sz w:val="28"/>
          <w:szCs w:val="28"/>
        </w:rPr>
        <w:t>П</w:t>
      </w:r>
      <w:r w:rsidR="00146CA3" w:rsidRPr="00C2368F">
        <w:rPr>
          <w:rFonts w:ascii="Times New Roman" w:hAnsi="Times New Roman"/>
          <w:sz w:val="28"/>
          <w:szCs w:val="28"/>
        </w:rPr>
        <w:t xml:space="preserve">ринятие </w:t>
      </w:r>
      <w:r w:rsidR="00305EED" w:rsidRPr="00305EED">
        <w:rPr>
          <w:rFonts w:ascii="Times New Roman" w:hAnsi="Times New Roman"/>
          <w:sz w:val="28"/>
          <w:szCs w:val="28"/>
        </w:rPr>
        <w:t>проекта постановления</w:t>
      </w:r>
      <w:r w:rsidR="00146CA3" w:rsidRPr="00C2368F">
        <w:rPr>
          <w:rFonts w:ascii="Times New Roman" w:hAnsi="Times New Roman"/>
          <w:sz w:val="28"/>
          <w:szCs w:val="28"/>
        </w:rPr>
        <w:t xml:space="preserve"> Кыргызской Республики не </w:t>
      </w:r>
      <w:r w:rsidRPr="00C2368F">
        <w:rPr>
          <w:rFonts w:ascii="Times New Roman" w:hAnsi="Times New Roman"/>
          <w:sz w:val="28"/>
          <w:szCs w:val="28"/>
        </w:rPr>
        <w:t xml:space="preserve">повлечет дополнительных расходов из </w:t>
      </w:r>
      <w:r w:rsidR="00146CA3" w:rsidRPr="00C2368F">
        <w:rPr>
          <w:rFonts w:ascii="Times New Roman" w:hAnsi="Times New Roman"/>
          <w:sz w:val="28"/>
          <w:szCs w:val="28"/>
        </w:rPr>
        <w:t>республиканско</w:t>
      </w:r>
      <w:r w:rsidRPr="00C2368F">
        <w:rPr>
          <w:rFonts w:ascii="Times New Roman" w:hAnsi="Times New Roman"/>
          <w:sz w:val="28"/>
          <w:szCs w:val="28"/>
        </w:rPr>
        <w:t>го</w:t>
      </w:r>
      <w:r w:rsidR="00146CA3" w:rsidRPr="00C2368F">
        <w:rPr>
          <w:rFonts w:ascii="Times New Roman" w:hAnsi="Times New Roman"/>
          <w:sz w:val="28"/>
          <w:szCs w:val="28"/>
        </w:rPr>
        <w:t xml:space="preserve"> бюджет</w:t>
      </w:r>
      <w:r w:rsidRPr="00C2368F">
        <w:rPr>
          <w:rFonts w:ascii="Times New Roman" w:hAnsi="Times New Roman"/>
          <w:sz w:val="28"/>
          <w:szCs w:val="28"/>
        </w:rPr>
        <w:t>а</w:t>
      </w:r>
      <w:r w:rsidR="00146CA3" w:rsidRPr="00C2368F">
        <w:rPr>
          <w:rFonts w:ascii="Times New Roman" w:hAnsi="Times New Roman"/>
          <w:sz w:val="28"/>
          <w:szCs w:val="28"/>
        </w:rPr>
        <w:t>.</w:t>
      </w:r>
    </w:p>
    <w:p w14:paraId="5EA76699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17F32B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14:paraId="2AE21144" w14:textId="7CCFF47D" w:rsidR="00146CA3" w:rsidRPr="00C2368F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Представленный </w:t>
      </w:r>
      <w:r w:rsidR="00305EED" w:rsidRPr="00305EED">
        <w:rPr>
          <w:rFonts w:ascii="Times New Roman" w:hAnsi="Times New Roman" w:cs="Times New Roman"/>
          <w:sz w:val="28"/>
          <w:szCs w:val="28"/>
          <w:lang w:val="ru-RU"/>
        </w:rPr>
        <w:t>проект постановления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 не требует проведения анализа регулятивного воздействия, поскольку </w:t>
      </w:r>
      <w:r w:rsidR="00305EED" w:rsidRPr="00305EED">
        <w:rPr>
          <w:rFonts w:ascii="Times New Roman" w:hAnsi="Times New Roman" w:cs="Times New Roman"/>
          <w:sz w:val="28"/>
          <w:szCs w:val="28"/>
          <w:lang w:val="ru-RU"/>
        </w:rPr>
        <w:t>проект постановления</w:t>
      </w:r>
      <w:r w:rsidR="00BA58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не направлен на регулирование предпринимательской деятельности. </w:t>
      </w:r>
    </w:p>
    <w:p w14:paraId="51EF9398" w14:textId="759094C4" w:rsidR="00146CA3" w:rsidRPr="00C2368F" w:rsidRDefault="00146CA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    </w:t>
      </w:r>
    </w:p>
    <w:p w14:paraId="0E645C26" w14:textId="77777777" w:rsidR="008C5263" w:rsidRPr="00C2368F" w:rsidRDefault="008C526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003FC60A" w14:textId="47470218" w:rsidR="007F1BF1" w:rsidRDefault="007F1BF1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Министр</w:t>
      </w:r>
    </w:p>
    <w:p w14:paraId="75D2A079" w14:textId="4CABB394" w:rsidR="00F8399A" w:rsidRPr="00C2368F" w:rsidRDefault="007F1BF1" w:rsidP="00BA5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экономики и коммерции 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Дж</w:t>
      </w:r>
      <w:r w:rsidR="00A6688F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Амангельдиев</w:t>
      </w:r>
      <w:proofErr w:type="spellEnd"/>
    </w:p>
    <w:sectPr w:rsidR="00F8399A" w:rsidRPr="00C2368F" w:rsidSect="006A48A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90C1C" w14:textId="77777777" w:rsidR="0058577B" w:rsidRDefault="0058577B" w:rsidP="00BB1119">
      <w:pPr>
        <w:spacing w:after="0" w:line="240" w:lineRule="auto"/>
      </w:pPr>
      <w:r>
        <w:separator/>
      </w:r>
    </w:p>
  </w:endnote>
  <w:endnote w:type="continuationSeparator" w:id="0">
    <w:p w14:paraId="6D26377B" w14:textId="77777777" w:rsidR="0058577B" w:rsidRDefault="0058577B" w:rsidP="00BB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CF1EF" w14:textId="77777777" w:rsidR="0058577B" w:rsidRDefault="0058577B" w:rsidP="00BB1119">
      <w:pPr>
        <w:spacing w:after="0" w:line="240" w:lineRule="auto"/>
      </w:pPr>
      <w:r>
        <w:separator/>
      </w:r>
    </w:p>
  </w:footnote>
  <w:footnote w:type="continuationSeparator" w:id="0">
    <w:p w14:paraId="5D7F4150" w14:textId="77777777" w:rsidR="0058577B" w:rsidRDefault="0058577B" w:rsidP="00BB1119">
      <w:pPr>
        <w:spacing w:after="0" w:line="240" w:lineRule="auto"/>
      </w:pPr>
      <w:r>
        <w:continuationSeparator/>
      </w:r>
    </w:p>
  </w:footnote>
  <w:footnote w:id="1">
    <w:p w14:paraId="5FD22574" w14:textId="6DDB978E" w:rsidR="00BB1119" w:rsidRPr="00BB1119" w:rsidRDefault="00BB1119" w:rsidP="00BB1119">
      <w:pPr>
        <w:pStyle w:val="a5"/>
        <w:ind w:firstLine="72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BB1119">
        <w:rPr>
          <w:lang w:val="ru-RU"/>
        </w:rPr>
        <w:t xml:space="preserve"> </w:t>
      </w:r>
      <w:proofErr w:type="spellStart"/>
      <w:r w:rsidRPr="00BB1119">
        <w:rPr>
          <w:rFonts w:ascii="Times New Roman" w:hAnsi="Times New Roman" w:cs="Times New Roman"/>
          <w:lang w:val="ru-RU"/>
        </w:rPr>
        <w:t>Кыргызская</w:t>
      </w:r>
      <w:proofErr w:type="spellEnd"/>
      <w:r w:rsidRPr="00BB1119">
        <w:rPr>
          <w:rFonts w:ascii="Times New Roman" w:hAnsi="Times New Roman" w:cs="Times New Roman"/>
          <w:lang w:val="ru-RU"/>
        </w:rPr>
        <w:t xml:space="preserve"> Республика присоединилась</w:t>
      </w:r>
      <w:r>
        <w:rPr>
          <w:rFonts w:ascii="Times New Roman" w:hAnsi="Times New Roman" w:cs="Times New Roman"/>
          <w:lang w:val="ru-RU"/>
        </w:rPr>
        <w:t xml:space="preserve"> </w:t>
      </w:r>
      <w:r w:rsidRPr="00BB1119">
        <w:rPr>
          <w:rFonts w:ascii="Times New Roman" w:hAnsi="Times New Roman" w:cs="Times New Roman"/>
          <w:lang w:val="ru-RU"/>
        </w:rPr>
        <w:t>Законом КР от 19 декабря 1997 года № 92</w:t>
      </w:r>
    </w:p>
  </w:footnote>
  <w:footnote w:id="2">
    <w:p w14:paraId="2B1B13FB" w14:textId="5CA928B1" w:rsidR="00F0227B" w:rsidRPr="00F0227B" w:rsidRDefault="00F0227B" w:rsidP="00F0227B">
      <w:pPr>
        <w:pStyle w:val="a5"/>
        <w:ind w:firstLine="720"/>
        <w:rPr>
          <w:lang w:val="ru-RU"/>
        </w:rPr>
      </w:pPr>
      <w:r>
        <w:rPr>
          <w:rStyle w:val="a7"/>
        </w:rPr>
        <w:footnoteRef/>
      </w:r>
      <w:r w:rsidRPr="00F0227B">
        <w:rPr>
          <w:lang w:val="ru-RU"/>
        </w:rPr>
        <w:t xml:space="preserve"> </w:t>
      </w:r>
      <w:proofErr w:type="spellStart"/>
      <w:r w:rsidRPr="00F0227B">
        <w:rPr>
          <w:rFonts w:ascii="Times New Roman" w:hAnsi="Times New Roman" w:cs="Times New Roman"/>
          <w:lang w:val="ru-RU"/>
        </w:rPr>
        <w:t>Кыргызская</w:t>
      </w:r>
      <w:proofErr w:type="spellEnd"/>
      <w:r w:rsidRPr="00F0227B">
        <w:rPr>
          <w:rFonts w:ascii="Times New Roman" w:hAnsi="Times New Roman" w:cs="Times New Roman"/>
          <w:lang w:val="ru-RU"/>
        </w:rPr>
        <w:t xml:space="preserve"> Республика ратифицировала Законом КР от 22 ноября 2016 года № 183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51A3"/>
    <w:multiLevelType w:val="hybridMultilevel"/>
    <w:tmpl w:val="359ABCC2"/>
    <w:lvl w:ilvl="0" w:tplc="FAECE0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97F8D"/>
    <w:multiLevelType w:val="multilevel"/>
    <w:tmpl w:val="3B9A0D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F12A0"/>
    <w:multiLevelType w:val="multilevel"/>
    <w:tmpl w:val="6CA803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473EA"/>
    <w:multiLevelType w:val="multilevel"/>
    <w:tmpl w:val="2FE6D8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A17869"/>
    <w:multiLevelType w:val="hybridMultilevel"/>
    <w:tmpl w:val="394EF7D8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FF7EDE"/>
    <w:multiLevelType w:val="multilevel"/>
    <w:tmpl w:val="C186AE0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74C59"/>
    <w:multiLevelType w:val="multilevel"/>
    <w:tmpl w:val="9CD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C43F5"/>
    <w:multiLevelType w:val="multilevel"/>
    <w:tmpl w:val="C068F4C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3150B"/>
    <w:multiLevelType w:val="hybridMultilevel"/>
    <w:tmpl w:val="F76465B8"/>
    <w:lvl w:ilvl="0" w:tplc="9296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6DCA"/>
    <w:multiLevelType w:val="multilevel"/>
    <w:tmpl w:val="6B0E6C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3"/>
    <w:rsid w:val="00021C09"/>
    <w:rsid w:val="00037BDC"/>
    <w:rsid w:val="00056112"/>
    <w:rsid w:val="000665C7"/>
    <w:rsid w:val="000A2A92"/>
    <w:rsid w:val="000A4665"/>
    <w:rsid w:val="000D684B"/>
    <w:rsid w:val="00117C66"/>
    <w:rsid w:val="001223C9"/>
    <w:rsid w:val="001274AE"/>
    <w:rsid w:val="00146CA3"/>
    <w:rsid w:val="00150317"/>
    <w:rsid w:val="0015082B"/>
    <w:rsid w:val="001626BA"/>
    <w:rsid w:val="001B0F40"/>
    <w:rsid w:val="001B4584"/>
    <w:rsid w:val="001D186B"/>
    <w:rsid w:val="001F735A"/>
    <w:rsid w:val="00204799"/>
    <w:rsid w:val="00215B2F"/>
    <w:rsid w:val="002161BE"/>
    <w:rsid w:val="0023223F"/>
    <w:rsid w:val="0024038F"/>
    <w:rsid w:val="00255D3B"/>
    <w:rsid w:val="0026018E"/>
    <w:rsid w:val="00276C78"/>
    <w:rsid w:val="00283B53"/>
    <w:rsid w:val="00290D4A"/>
    <w:rsid w:val="0029456E"/>
    <w:rsid w:val="002A74DE"/>
    <w:rsid w:val="002D39C0"/>
    <w:rsid w:val="00303A10"/>
    <w:rsid w:val="00305EED"/>
    <w:rsid w:val="003825E8"/>
    <w:rsid w:val="003B1081"/>
    <w:rsid w:val="003E5234"/>
    <w:rsid w:val="00431838"/>
    <w:rsid w:val="004338F1"/>
    <w:rsid w:val="004349E5"/>
    <w:rsid w:val="00455DF5"/>
    <w:rsid w:val="00485DD8"/>
    <w:rsid w:val="004A3627"/>
    <w:rsid w:val="0051752E"/>
    <w:rsid w:val="005177D4"/>
    <w:rsid w:val="0056488C"/>
    <w:rsid w:val="0058577B"/>
    <w:rsid w:val="005A740B"/>
    <w:rsid w:val="005A7AE3"/>
    <w:rsid w:val="005B170D"/>
    <w:rsid w:val="005C5C65"/>
    <w:rsid w:val="005D1D37"/>
    <w:rsid w:val="005D7F74"/>
    <w:rsid w:val="005E041A"/>
    <w:rsid w:val="005F60E8"/>
    <w:rsid w:val="00654986"/>
    <w:rsid w:val="0065751C"/>
    <w:rsid w:val="00680B95"/>
    <w:rsid w:val="00691F22"/>
    <w:rsid w:val="006A0F1E"/>
    <w:rsid w:val="006A48AA"/>
    <w:rsid w:val="006B0351"/>
    <w:rsid w:val="006B246E"/>
    <w:rsid w:val="006C0F58"/>
    <w:rsid w:val="006C501E"/>
    <w:rsid w:val="006E07A9"/>
    <w:rsid w:val="00711A49"/>
    <w:rsid w:val="007251FA"/>
    <w:rsid w:val="00732A67"/>
    <w:rsid w:val="00752B09"/>
    <w:rsid w:val="0076465F"/>
    <w:rsid w:val="00783482"/>
    <w:rsid w:val="007874C7"/>
    <w:rsid w:val="00787B9D"/>
    <w:rsid w:val="007A3210"/>
    <w:rsid w:val="007A482A"/>
    <w:rsid w:val="007F1BF1"/>
    <w:rsid w:val="00830906"/>
    <w:rsid w:val="00887E79"/>
    <w:rsid w:val="00892AB7"/>
    <w:rsid w:val="00893F7E"/>
    <w:rsid w:val="008B55E4"/>
    <w:rsid w:val="008B564B"/>
    <w:rsid w:val="008C06B3"/>
    <w:rsid w:val="008C1F55"/>
    <w:rsid w:val="008C5263"/>
    <w:rsid w:val="008D14EE"/>
    <w:rsid w:val="008F24EA"/>
    <w:rsid w:val="0090149D"/>
    <w:rsid w:val="0090235F"/>
    <w:rsid w:val="00941445"/>
    <w:rsid w:val="00970630"/>
    <w:rsid w:val="009A7AF2"/>
    <w:rsid w:val="009C5F87"/>
    <w:rsid w:val="009E7A67"/>
    <w:rsid w:val="00A03414"/>
    <w:rsid w:val="00A17991"/>
    <w:rsid w:val="00A22A90"/>
    <w:rsid w:val="00A31C70"/>
    <w:rsid w:val="00A472F3"/>
    <w:rsid w:val="00A56CE6"/>
    <w:rsid w:val="00A6688F"/>
    <w:rsid w:val="00A7102A"/>
    <w:rsid w:val="00A921CC"/>
    <w:rsid w:val="00AB08B2"/>
    <w:rsid w:val="00AB7E78"/>
    <w:rsid w:val="00AC2858"/>
    <w:rsid w:val="00AC4F2E"/>
    <w:rsid w:val="00AE16C2"/>
    <w:rsid w:val="00AE6118"/>
    <w:rsid w:val="00AF7739"/>
    <w:rsid w:val="00B046F6"/>
    <w:rsid w:val="00B22599"/>
    <w:rsid w:val="00B26BA3"/>
    <w:rsid w:val="00B31B40"/>
    <w:rsid w:val="00B34A32"/>
    <w:rsid w:val="00B612F4"/>
    <w:rsid w:val="00B74C71"/>
    <w:rsid w:val="00B86713"/>
    <w:rsid w:val="00B969EF"/>
    <w:rsid w:val="00BA58E7"/>
    <w:rsid w:val="00BB1119"/>
    <w:rsid w:val="00BB6CD7"/>
    <w:rsid w:val="00C1241D"/>
    <w:rsid w:val="00C2368F"/>
    <w:rsid w:val="00C34B7E"/>
    <w:rsid w:val="00C4143D"/>
    <w:rsid w:val="00C6376D"/>
    <w:rsid w:val="00C70E4B"/>
    <w:rsid w:val="00C713A1"/>
    <w:rsid w:val="00C91504"/>
    <w:rsid w:val="00CA3F8B"/>
    <w:rsid w:val="00CE60A5"/>
    <w:rsid w:val="00D23728"/>
    <w:rsid w:val="00D26BA5"/>
    <w:rsid w:val="00D40BBE"/>
    <w:rsid w:val="00D55627"/>
    <w:rsid w:val="00D66A74"/>
    <w:rsid w:val="00DB1B72"/>
    <w:rsid w:val="00DB2C33"/>
    <w:rsid w:val="00DB5336"/>
    <w:rsid w:val="00DC3ACC"/>
    <w:rsid w:val="00DF76D5"/>
    <w:rsid w:val="00E53ECD"/>
    <w:rsid w:val="00E75F46"/>
    <w:rsid w:val="00E80088"/>
    <w:rsid w:val="00EB7E48"/>
    <w:rsid w:val="00EC59FA"/>
    <w:rsid w:val="00EC64BC"/>
    <w:rsid w:val="00EE0E1A"/>
    <w:rsid w:val="00EF546B"/>
    <w:rsid w:val="00F0227B"/>
    <w:rsid w:val="00F12EB8"/>
    <w:rsid w:val="00F464EB"/>
    <w:rsid w:val="00F74FBF"/>
    <w:rsid w:val="00F8399A"/>
    <w:rsid w:val="00F9035A"/>
    <w:rsid w:val="00F96161"/>
    <w:rsid w:val="00FE5DC6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35201-FDE5-4D98-B7BB-78162110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2</cp:revision>
  <cp:lastPrinted>2022-02-16T08:55:00Z</cp:lastPrinted>
  <dcterms:created xsi:type="dcterms:W3CDTF">2022-06-07T05:01:00Z</dcterms:created>
  <dcterms:modified xsi:type="dcterms:W3CDTF">2022-06-07T05:01:00Z</dcterms:modified>
</cp:coreProperties>
</file>